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445B83" w:rsidRPr="00440D9C" w:rsidTr="00EB5F16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БАШ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Қ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ОРТОСТАН РЕСПУБЛИКА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Һ</w:t>
            </w:r>
            <w:proofErr w:type="gramStart"/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Ы</w:t>
            </w:r>
            <w:proofErr w:type="gramEnd"/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proofErr w:type="gramStart"/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proofErr w:type="gramEnd"/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Л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Б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Й РАЙОНЫ МУНИЦИПАЛЬ РАЙОНЫНЫ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Ң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 xml:space="preserve">  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Т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УБАШ  АУЫЛ СОВЕТЫ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АУЫЛ БИЛ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М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  <w:lang w:val="kk-KZ"/>
              </w:rPr>
              <w:t>ӘҺ</w:t>
            </w: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Е БАШЛЫГЫ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452035, М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т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әү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 xml:space="preserve">баш  </w:t>
            </w:r>
            <w:proofErr w:type="spellStart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ауылы</w:t>
            </w:r>
            <w:proofErr w:type="spellEnd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, М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кт</w:t>
            </w:r>
            <w:r w:rsidRPr="00440D9C"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  <w:t>ә</w:t>
            </w:r>
            <w:proofErr w:type="spellStart"/>
            <w:proofErr w:type="gramStart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п</w:t>
            </w:r>
            <w:proofErr w:type="spellEnd"/>
            <w:proofErr w:type="gramEnd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урамы</w:t>
            </w:r>
            <w:proofErr w:type="spellEnd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, 62 а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90"/>
                <w:sz w:val="24"/>
                <w:szCs w:val="24"/>
                <w:lang w:val="kk-KZ"/>
              </w:rPr>
            </w:pP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04545" cy="77025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АДМИНИСТРАЦИЯ СЕЛЬСКОГО ПОСЕЛЕНИЯ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МЕТЕВБАШЕВСКИЙ СЕЛЬСОВЕТ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МУНИЦИПАЛЬНОГО РАЙОНА БЕЛЕБЕЕВСКИЙ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7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70"/>
                <w:sz w:val="24"/>
                <w:szCs w:val="24"/>
              </w:rPr>
              <w:t>РАЙОН РЕСПУБЛИКИ БАШКОРТОСТАН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80"/>
                <w:sz w:val="24"/>
                <w:szCs w:val="24"/>
              </w:rPr>
            </w:pP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 xml:space="preserve">452035, с. </w:t>
            </w:r>
            <w:proofErr w:type="spellStart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Метевбаш</w:t>
            </w:r>
            <w:proofErr w:type="spellEnd"/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, ул. Школьная  62 а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w w:val="90"/>
                <w:sz w:val="24"/>
                <w:szCs w:val="24"/>
              </w:rPr>
            </w:pPr>
            <w:r w:rsidRPr="00440D9C">
              <w:rPr>
                <w:rFonts w:ascii="Times New Roman" w:hAnsi="Times New Roman"/>
                <w:w w:val="90"/>
                <w:sz w:val="24"/>
                <w:szCs w:val="24"/>
              </w:rPr>
              <w:t>Тел. 2-61-45</w:t>
            </w:r>
          </w:p>
          <w:p w:rsidR="00445B83" w:rsidRPr="00440D9C" w:rsidRDefault="00445B83" w:rsidP="00EB5F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666" w:rsidRPr="00440D9C" w:rsidRDefault="00095666">
      <w:pPr>
        <w:rPr>
          <w:sz w:val="24"/>
          <w:szCs w:val="24"/>
        </w:rPr>
      </w:pPr>
    </w:p>
    <w:p w:rsidR="00445B83" w:rsidRPr="00440D9C" w:rsidRDefault="00445B83" w:rsidP="00445B83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4"/>
          <w:szCs w:val="24"/>
        </w:rPr>
      </w:pPr>
      <w:r w:rsidRPr="00440D9C">
        <w:rPr>
          <w:rFonts w:ascii="Times New Roman" w:hAnsi="Times New Roman" w:cs="Times New Roman"/>
          <w:b/>
          <w:noProof w:val="0"/>
          <w:sz w:val="24"/>
          <w:szCs w:val="24"/>
        </w:rPr>
        <w:t xml:space="preserve">      КАРАР                             </w:t>
      </w:r>
      <w:r w:rsidRPr="00440D9C">
        <w:rPr>
          <w:rFonts w:ascii="Times New Roman" w:hAnsi="Times New Roman" w:cs="Times New Roman"/>
          <w:noProof w:val="0"/>
          <w:sz w:val="24"/>
          <w:szCs w:val="24"/>
        </w:rPr>
        <w:t xml:space="preserve">                                   </w:t>
      </w:r>
      <w:r w:rsidR="00354186">
        <w:rPr>
          <w:rFonts w:ascii="Times New Roman" w:hAnsi="Times New Roman" w:cs="Times New Roman"/>
          <w:noProof w:val="0"/>
          <w:sz w:val="24"/>
          <w:szCs w:val="24"/>
        </w:rPr>
        <w:t xml:space="preserve">           </w:t>
      </w:r>
      <w:r w:rsidRPr="00440D9C">
        <w:rPr>
          <w:rFonts w:ascii="Times New Roman" w:hAnsi="Times New Roman" w:cs="Times New Roman"/>
          <w:noProof w:val="0"/>
          <w:sz w:val="24"/>
          <w:szCs w:val="24"/>
        </w:rPr>
        <w:t xml:space="preserve">  </w:t>
      </w:r>
      <w:r w:rsidRPr="00440D9C">
        <w:rPr>
          <w:rFonts w:ascii="Times New Roman" w:hAnsi="Times New Roman" w:cs="Times New Roman"/>
          <w:b/>
          <w:noProof w:val="0"/>
          <w:sz w:val="24"/>
          <w:szCs w:val="24"/>
        </w:rPr>
        <w:t>ПОСТАНОВЛЕНИЕ</w:t>
      </w:r>
    </w:p>
    <w:p w:rsidR="00445B83" w:rsidRPr="00440D9C" w:rsidRDefault="00445B83" w:rsidP="00445B8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 w:rsidRPr="00440D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5B83" w:rsidRPr="00440D9C" w:rsidRDefault="00354186" w:rsidP="00354186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14</w:t>
      </w:r>
      <w:r w:rsidR="00445B83" w:rsidRPr="00440D9C">
        <w:rPr>
          <w:rFonts w:ascii="Times New Roman" w:hAnsi="Times New Roman" w:cs="Times New Roman"/>
          <w:sz w:val="24"/>
          <w:szCs w:val="24"/>
        </w:rPr>
        <w:t xml:space="preserve"> апрель 2</w:t>
      </w:r>
      <w:r w:rsidR="00345CF8">
        <w:rPr>
          <w:rFonts w:ascii="Times New Roman" w:hAnsi="Times New Roman" w:cs="Times New Roman"/>
          <w:sz w:val="24"/>
          <w:szCs w:val="24"/>
        </w:rPr>
        <w:t>023 й.                     № 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14</w:t>
      </w:r>
      <w:r w:rsidR="00445B83" w:rsidRPr="00440D9C">
        <w:rPr>
          <w:rFonts w:ascii="Times New Roman" w:hAnsi="Times New Roman" w:cs="Times New Roman"/>
          <w:sz w:val="24"/>
          <w:szCs w:val="24"/>
        </w:rPr>
        <w:t xml:space="preserve"> апреля 2023 г.</w:t>
      </w:r>
    </w:p>
    <w:p w:rsidR="00445B83" w:rsidRPr="00440D9C" w:rsidRDefault="00445B83" w:rsidP="00445B83">
      <w:pPr>
        <w:pStyle w:val="FR2"/>
        <w:tabs>
          <w:tab w:val="left" w:pos="5700"/>
        </w:tabs>
        <w:spacing w:befor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1"/>
      </w:tblGrid>
      <w:tr w:rsidR="00445B83" w:rsidRPr="00440D9C" w:rsidTr="00EB5F16">
        <w:tc>
          <w:tcPr>
            <w:tcW w:w="9889" w:type="dxa"/>
          </w:tcPr>
          <w:p w:rsidR="00445B83" w:rsidRPr="00440D9C" w:rsidRDefault="00445B83" w:rsidP="00EB5F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D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главы сельского поселения </w:t>
            </w:r>
          </w:p>
          <w:p w:rsidR="00445B83" w:rsidRPr="00440D9C" w:rsidRDefault="00445B83" w:rsidP="00EB5F16">
            <w:pPr>
              <w:pStyle w:val="FR2"/>
              <w:tabs>
                <w:tab w:val="left" w:pos="5700"/>
              </w:tabs>
              <w:spacing w:befor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0D9C">
              <w:rPr>
                <w:rFonts w:ascii="Times New Roman" w:hAnsi="Times New Roman" w:cs="Times New Roman"/>
                <w:b/>
                <w:sz w:val="24"/>
                <w:szCs w:val="24"/>
              </w:rPr>
              <w:t>Метевбашевский  сельсовет муниципального района Белебеевский район Республики Башкортостан от 19 июля 2016 года № 47 «</w:t>
            </w:r>
            <w:r w:rsidRPr="00440D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 утверждении Положения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 Метевбашевский сельсовет муниципального района Белебеевский район Республики Башкортостан, и урегулированию  конфликта интересов»</w:t>
            </w:r>
          </w:p>
        </w:tc>
      </w:tr>
    </w:tbl>
    <w:p w:rsidR="00445B83" w:rsidRPr="00440D9C" w:rsidRDefault="00445B83" w:rsidP="00445B8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B83" w:rsidRPr="00440D9C" w:rsidRDefault="00445B83" w:rsidP="00445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9C">
        <w:rPr>
          <w:rFonts w:ascii="Times New Roman" w:hAnsi="Times New Roman" w:cs="Times New Roman"/>
          <w:bCs/>
          <w:sz w:val="24"/>
          <w:szCs w:val="24"/>
        </w:rPr>
        <w:t xml:space="preserve">Руководствуясь Указом Президента Российской Федерации от 25.04.2022 </w:t>
      </w:r>
      <w:r w:rsidRPr="00440D9C">
        <w:rPr>
          <w:rFonts w:ascii="Times New Roman" w:hAnsi="Times New Roman" w:cs="Times New Roman"/>
          <w:bCs/>
          <w:sz w:val="24"/>
          <w:szCs w:val="24"/>
        </w:rPr>
        <w:br/>
        <w:t xml:space="preserve">№ 232«О государственной информационной системе в области противодействия коррупции «Посейдон» и внесении изменений в некоторые акты Президента Российской Федерации», </w:t>
      </w:r>
    </w:p>
    <w:p w:rsidR="00445B83" w:rsidRPr="00440D9C" w:rsidRDefault="00445B83" w:rsidP="00445B8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0D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40D9C">
        <w:rPr>
          <w:rFonts w:ascii="Times New Roman" w:hAnsi="Times New Roman" w:cs="Times New Roman"/>
          <w:b/>
          <w:bCs/>
          <w:sz w:val="24"/>
          <w:szCs w:val="24"/>
        </w:rPr>
        <w:t>ПОСТАНОВЛЯЮ:</w:t>
      </w:r>
    </w:p>
    <w:p w:rsidR="00445B83" w:rsidRPr="00440D9C" w:rsidRDefault="00445B83" w:rsidP="00445B8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0D9C">
        <w:rPr>
          <w:rFonts w:ascii="Times New Roman" w:hAnsi="Times New Roman" w:cs="Times New Roman"/>
          <w:sz w:val="24"/>
          <w:szCs w:val="24"/>
        </w:rPr>
        <w:t xml:space="preserve">      1. Внести в </w:t>
      </w:r>
      <w:r w:rsidRPr="00440D9C">
        <w:rPr>
          <w:rFonts w:ascii="Times New Roman" w:hAnsi="Times New Roman" w:cs="Times New Roman"/>
          <w:bCs/>
          <w:noProof/>
          <w:sz w:val="24"/>
          <w:szCs w:val="24"/>
        </w:rPr>
        <w:t>Положение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Метевбашевский сельсовет муниципального района Белебеевский район Республики Башкортостан, и урегулированию  конфликта</w:t>
      </w:r>
      <w:r w:rsidRPr="00440D9C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440D9C">
        <w:rPr>
          <w:rFonts w:ascii="Times New Roman" w:hAnsi="Times New Roman" w:cs="Times New Roman"/>
          <w:bCs/>
          <w:noProof/>
          <w:sz w:val="24"/>
          <w:szCs w:val="24"/>
        </w:rPr>
        <w:t>интересов</w:t>
      </w:r>
      <w:r w:rsidRPr="00440D9C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440D9C">
        <w:rPr>
          <w:rFonts w:ascii="Times New Roman" w:hAnsi="Times New Roman" w:cs="Times New Roman"/>
          <w:bCs/>
          <w:sz w:val="24"/>
          <w:szCs w:val="24"/>
        </w:rPr>
        <w:t>следующие изменения:</w:t>
      </w:r>
    </w:p>
    <w:p w:rsidR="00445B83" w:rsidRPr="00440D9C" w:rsidRDefault="00445B83" w:rsidP="00445B8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/>
          <w:bCs/>
          <w:sz w:val="24"/>
          <w:szCs w:val="24"/>
        </w:rPr>
      </w:pPr>
      <w:r w:rsidRPr="00440D9C">
        <w:rPr>
          <w:rFonts w:ascii="Times New Roman" w:hAnsi="Times New Roman"/>
          <w:bCs/>
          <w:sz w:val="24"/>
          <w:szCs w:val="24"/>
        </w:rPr>
        <w:t xml:space="preserve">     1.1 пункт 17 после слов «заинтересованные организации» дополнить словами </w:t>
      </w:r>
      <w:r w:rsidRPr="00440D9C">
        <w:rPr>
          <w:rFonts w:ascii="Times New Roman" w:hAnsi="Times New Roman"/>
          <w:bCs/>
          <w:sz w:val="24"/>
          <w:szCs w:val="24"/>
        </w:rPr>
        <w:br/>
        <w:t>«, использовать государственную информационную систему в области противодействия коррупции «Посейдон», в том числе для направления запросов».</w:t>
      </w:r>
    </w:p>
    <w:p w:rsidR="00445B83" w:rsidRPr="00440D9C" w:rsidRDefault="00445B83" w:rsidP="00445B8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440D9C">
        <w:rPr>
          <w:rFonts w:ascii="Times New Roman" w:hAnsi="Times New Roman"/>
          <w:color w:val="000000"/>
          <w:sz w:val="24"/>
          <w:szCs w:val="24"/>
          <w:lang w:bidi="ru-RU"/>
        </w:rPr>
        <w:t xml:space="preserve">     2</w:t>
      </w:r>
      <w:r w:rsidRPr="00440D9C">
        <w:rPr>
          <w:rFonts w:ascii="Times New Roman" w:hAnsi="Times New Roman"/>
          <w:sz w:val="24"/>
          <w:szCs w:val="24"/>
        </w:rPr>
        <w:t xml:space="preserve">. Обнародовать настоящее постановление в здании Администрации </w:t>
      </w:r>
      <w:r w:rsidRPr="00440D9C">
        <w:rPr>
          <w:rFonts w:ascii="Times New Roman" w:hAnsi="Times New Roman"/>
          <w:iCs/>
          <w:sz w:val="24"/>
          <w:szCs w:val="24"/>
        </w:rPr>
        <w:t xml:space="preserve">сельского поселения </w:t>
      </w:r>
      <w:proofErr w:type="spellStart"/>
      <w:r w:rsidRPr="00440D9C">
        <w:rPr>
          <w:rFonts w:ascii="Times New Roman" w:hAnsi="Times New Roman"/>
          <w:iCs/>
          <w:sz w:val="24"/>
          <w:szCs w:val="24"/>
        </w:rPr>
        <w:t>Метевбашевский</w:t>
      </w:r>
      <w:proofErr w:type="spellEnd"/>
      <w:r w:rsidRPr="00440D9C">
        <w:rPr>
          <w:rFonts w:ascii="Times New Roman" w:hAnsi="Times New Roman"/>
          <w:iCs/>
          <w:sz w:val="24"/>
          <w:szCs w:val="24"/>
        </w:rPr>
        <w:t xml:space="preserve"> сельсовет муниципального района </w:t>
      </w:r>
      <w:proofErr w:type="spellStart"/>
      <w:r w:rsidRPr="00440D9C">
        <w:rPr>
          <w:rFonts w:ascii="Times New Roman" w:hAnsi="Times New Roman"/>
          <w:iCs/>
          <w:sz w:val="24"/>
          <w:szCs w:val="24"/>
        </w:rPr>
        <w:t>Белебеевский</w:t>
      </w:r>
      <w:proofErr w:type="spellEnd"/>
      <w:r w:rsidRPr="00440D9C">
        <w:rPr>
          <w:rFonts w:ascii="Times New Roman" w:hAnsi="Times New Roman"/>
          <w:iCs/>
          <w:sz w:val="24"/>
          <w:szCs w:val="24"/>
        </w:rPr>
        <w:t xml:space="preserve"> район Республики Башкортостан</w:t>
      </w:r>
      <w:r w:rsidRPr="00440D9C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Pr="00440D9C">
        <w:rPr>
          <w:rFonts w:ascii="Times New Roman" w:hAnsi="Times New Roman"/>
          <w:iCs/>
          <w:sz w:val="24"/>
          <w:szCs w:val="24"/>
        </w:rPr>
        <w:t xml:space="preserve">сельского поселения </w:t>
      </w:r>
      <w:proofErr w:type="spellStart"/>
      <w:r w:rsidRPr="00440D9C">
        <w:rPr>
          <w:rFonts w:ascii="Times New Roman" w:hAnsi="Times New Roman"/>
          <w:iCs/>
          <w:sz w:val="24"/>
          <w:szCs w:val="24"/>
        </w:rPr>
        <w:t>Метевбашевский</w:t>
      </w:r>
      <w:proofErr w:type="spellEnd"/>
      <w:r w:rsidRPr="00440D9C">
        <w:rPr>
          <w:rFonts w:ascii="Times New Roman" w:hAnsi="Times New Roman"/>
          <w:iCs/>
          <w:sz w:val="24"/>
          <w:szCs w:val="24"/>
        </w:rPr>
        <w:t xml:space="preserve"> сельсовет муниципального района </w:t>
      </w:r>
      <w:proofErr w:type="spellStart"/>
      <w:r w:rsidRPr="00440D9C">
        <w:rPr>
          <w:rFonts w:ascii="Times New Roman" w:hAnsi="Times New Roman"/>
          <w:iCs/>
          <w:sz w:val="24"/>
          <w:szCs w:val="24"/>
        </w:rPr>
        <w:t>Белебеевский</w:t>
      </w:r>
      <w:proofErr w:type="spellEnd"/>
      <w:r w:rsidRPr="00440D9C">
        <w:rPr>
          <w:rFonts w:ascii="Times New Roman" w:hAnsi="Times New Roman"/>
          <w:iCs/>
          <w:sz w:val="24"/>
          <w:szCs w:val="24"/>
        </w:rPr>
        <w:t xml:space="preserve"> район Республики Башкортостан</w:t>
      </w:r>
      <w:r w:rsidRPr="00440D9C">
        <w:rPr>
          <w:rFonts w:ascii="Times New Roman" w:hAnsi="Times New Roman"/>
          <w:i/>
          <w:iCs/>
          <w:sz w:val="24"/>
          <w:szCs w:val="24"/>
        </w:rPr>
        <w:t>.</w:t>
      </w:r>
    </w:p>
    <w:p w:rsidR="00445B83" w:rsidRPr="00440D9C" w:rsidRDefault="00445B83" w:rsidP="00445B8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B83" w:rsidRPr="00440D9C" w:rsidRDefault="00445B83" w:rsidP="00445B8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B83" w:rsidRPr="00440D9C" w:rsidRDefault="00445B83" w:rsidP="00445B83">
      <w:pPr>
        <w:pStyle w:val="FR2"/>
        <w:tabs>
          <w:tab w:val="left" w:pos="5700"/>
        </w:tabs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440D9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Н.М.Гайсин                                        </w:t>
      </w:r>
    </w:p>
    <w:p w:rsidR="00445B83" w:rsidRDefault="00445B83"/>
    <w:sectPr w:rsidR="00445B83" w:rsidSect="0009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45B83"/>
    <w:rsid w:val="00095666"/>
    <w:rsid w:val="00345CF8"/>
    <w:rsid w:val="00354186"/>
    <w:rsid w:val="00440D9C"/>
    <w:rsid w:val="00445B83"/>
    <w:rsid w:val="00CE2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45B8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445B83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45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B83"/>
    <w:rPr>
      <w:rFonts w:ascii="Tahoma" w:hAnsi="Tahoma" w:cs="Tahoma"/>
      <w:sz w:val="16"/>
      <w:szCs w:val="16"/>
    </w:rPr>
  </w:style>
  <w:style w:type="paragraph" w:customStyle="1" w:styleId="FR2">
    <w:name w:val="FR2"/>
    <w:rsid w:val="00445B8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</w:rPr>
  </w:style>
  <w:style w:type="paragraph" w:styleId="a7">
    <w:name w:val="List Paragraph"/>
    <w:basedOn w:val="a"/>
    <w:uiPriority w:val="34"/>
    <w:qFormat/>
    <w:rsid w:val="00445B8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2023-04-14T05:43:00Z</dcterms:created>
  <dcterms:modified xsi:type="dcterms:W3CDTF">2023-04-14T06:15:00Z</dcterms:modified>
</cp:coreProperties>
</file>