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C8489D" w:rsidTr="00C8489D">
        <w:tc>
          <w:tcPr>
            <w:tcW w:w="6912" w:type="dxa"/>
          </w:tcPr>
          <w:tbl>
            <w:tblPr>
              <w:tblW w:w="10080" w:type="dxa"/>
              <w:tblBorders>
                <w:bottom w:val="thinThickSmallGap" w:sz="24" w:space="0" w:color="auto"/>
              </w:tblBorders>
              <w:tblCellMar>
                <w:left w:w="57" w:type="dxa"/>
                <w:right w:w="57" w:type="dxa"/>
              </w:tblCellMar>
              <w:tblLook w:val="01E0"/>
            </w:tblPr>
            <w:tblGrid>
              <w:gridCol w:w="4433"/>
              <w:gridCol w:w="1407"/>
              <w:gridCol w:w="4240"/>
            </w:tblGrid>
            <w:tr w:rsidR="006D2801" w:rsidRPr="00B412BA" w:rsidTr="00A00647">
              <w:tc>
                <w:tcPr>
                  <w:tcW w:w="4465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6D2801" w:rsidRPr="00B412BA" w:rsidRDefault="006D2801" w:rsidP="00A00647">
                  <w:pPr>
                    <w:pStyle w:val="a5"/>
                    <w:rPr>
                      <w:rFonts w:ascii="Times New Roman" w:hAnsi="Times New Roman"/>
                      <w:w w:val="70"/>
                      <w:sz w:val="24"/>
                      <w:szCs w:val="24"/>
                    </w:rPr>
                  </w:pPr>
                  <w:r w:rsidRPr="00B412BA">
                    <w:rPr>
                      <w:rFonts w:ascii="Times New Roman" w:hAnsi="Times New Roman"/>
                      <w:w w:val="70"/>
                      <w:sz w:val="24"/>
                      <w:szCs w:val="24"/>
                    </w:rPr>
                    <w:t>БАШ</w:t>
                  </w:r>
                  <w:r w:rsidRPr="00B412BA">
                    <w:rPr>
                      <w:rFonts w:ascii="Times New Roman" w:hAnsi="Times New Roman"/>
                      <w:w w:val="70"/>
                      <w:sz w:val="24"/>
                      <w:szCs w:val="24"/>
                      <w:lang w:val="kk-KZ"/>
                    </w:rPr>
                    <w:t>Қ</w:t>
                  </w:r>
                  <w:r w:rsidRPr="00B412BA">
                    <w:rPr>
                      <w:rFonts w:ascii="Times New Roman" w:hAnsi="Times New Roman"/>
                      <w:w w:val="70"/>
                      <w:sz w:val="24"/>
                      <w:szCs w:val="24"/>
                    </w:rPr>
                    <w:t>ОРТОСТАН РЕСПУБЛИКА</w:t>
                  </w:r>
                  <w:r w:rsidRPr="00B412BA">
                    <w:rPr>
                      <w:rFonts w:ascii="Times New Roman" w:hAnsi="Times New Roman"/>
                      <w:w w:val="70"/>
                      <w:sz w:val="24"/>
                      <w:szCs w:val="24"/>
                      <w:lang w:val="kk-KZ"/>
                    </w:rPr>
                    <w:t>Һ</w:t>
                  </w:r>
                  <w:proofErr w:type="gramStart"/>
                  <w:r w:rsidRPr="00B412BA">
                    <w:rPr>
                      <w:rFonts w:ascii="Times New Roman" w:hAnsi="Times New Roman"/>
                      <w:w w:val="70"/>
                      <w:sz w:val="24"/>
                      <w:szCs w:val="24"/>
                    </w:rPr>
                    <w:t>Ы</w:t>
                  </w:r>
                  <w:proofErr w:type="gramEnd"/>
                </w:p>
                <w:p w:rsidR="006D2801" w:rsidRPr="00B412BA" w:rsidRDefault="006D2801" w:rsidP="00A00647">
                  <w:pPr>
                    <w:pStyle w:val="a5"/>
                    <w:rPr>
                      <w:rFonts w:ascii="Times New Roman" w:hAnsi="Times New Roman"/>
                      <w:w w:val="70"/>
                      <w:sz w:val="24"/>
                      <w:szCs w:val="24"/>
                    </w:rPr>
                  </w:pPr>
                  <w:proofErr w:type="gramStart"/>
                  <w:r w:rsidRPr="00B412BA">
                    <w:rPr>
                      <w:rFonts w:ascii="Times New Roman" w:hAnsi="Times New Roman"/>
                      <w:w w:val="70"/>
                      <w:sz w:val="24"/>
                      <w:szCs w:val="24"/>
                    </w:rPr>
                    <w:t>Б</w:t>
                  </w:r>
                  <w:proofErr w:type="gramEnd"/>
                  <w:r w:rsidRPr="00B412BA">
                    <w:rPr>
                      <w:rFonts w:ascii="Times New Roman" w:hAnsi="Times New Roman"/>
                      <w:w w:val="70"/>
                      <w:sz w:val="24"/>
                      <w:szCs w:val="24"/>
                      <w:lang w:val="kk-KZ"/>
                    </w:rPr>
                    <w:t>Ә</w:t>
                  </w:r>
                  <w:r w:rsidRPr="00B412BA">
                    <w:rPr>
                      <w:rFonts w:ascii="Times New Roman" w:hAnsi="Times New Roman"/>
                      <w:w w:val="70"/>
                      <w:sz w:val="24"/>
                      <w:szCs w:val="24"/>
                    </w:rPr>
                    <w:t>Л</w:t>
                  </w:r>
                  <w:r w:rsidRPr="00B412BA">
                    <w:rPr>
                      <w:rFonts w:ascii="Times New Roman" w:hAnsi="Times New Roman"/>
                      <w:w w:val="70"/>
                      <w:sz w:val="24"/>
                      <w:szCs w:val="24"/>
                      <w:lang w:val="kk-KZ"/>
                    </w:rPr>
                    <w:t>Ә</w:t>
                  </w:r>
                  <w:r w:rsidRPr="00B412BA">
                    <w:rPr>
                      <w:rFonts w:ascii="Times New Roman" w:hAnsi="Times New Roman"/>
                      <w:w w:val="70"/>
                      <w:sz w:val="24"/>
                      <w:szCs w:val="24"/>
                    </w:rPr>
                    <w:t>Б</w:t>
                  </w:r>
                  <w:r w:rsidRPr="00B412BA">
                    <w:rPr>
                      <w:rFonts w:ascii="Times New Roman" w:hAnsi="Times New Roman"/>
                      <w:w w:val="70"/>
                      <w:sz w:val="24"/>
                      <w:szCs w:val="24"/>
                      <w:lang w:val="kk-KZ"/>
                    </w:rPr>
                    <w:t>Ә</w:t>
                  </w:r>
                  <w:r w:rsidRPr="00B412BA">
                    <w:rPr>
                      <w:rFonts w:ascii="Times New Roman" w:hAnsi="Times New Roman"/>
                      <w:w w:val="70"/>
                      <w:sz w:val="24"/>
                      <w:szCs w:val="24"/>
                    </w:rPr>
                    <w:t>Й РАЙОНЫ МУНИЦИПАЛЬ РАЙОНЫНЫ</w:t>
                  </w:r>
                  <w:r w:rsidRPr="00B412BA">
                    <w:rPr>
                      <w:rFonts w:ascii="Times New Roman" w:hAnsi="Times New Roman"/>
                      <w:w w:val="70"/>
                      <w:sz w:val="24"/>
                      <w:szCs w:val="24"/>
                      <w:lang w:val="kk-KZ"/>
                    </w:rPr>
                    <w:t>Ң</w:t>
                  </w:r>
                  <w:r w:rsidRPr="00B412BA">
                    <w:rPr>
                      <w:rFonts w:ascii="Times New Roman" w:hAnsi="Times New Roman"/>
                      <w:w w:val="70"/>
                      <w:sz w:val="24"/>
                      <w:szCs w:val="24"/>
                    </w:rPr>
                    <w:t xml:space="preserve">  </w:t>
                  </w:r>
                </w:p>
                <w:p w:rsidR="006D2801" w:rsidRPr="00B412BA" w:rsidRDefault="006D2801" w:rsidP="00A00647">
                  <w:pPr>
                    <w:pStyle w:val="a5"/>
                    <w:rPr>
                      <w:rFonts w:ascii="Times New Roman" w:hAnsi="Times New Roman"/>
                      <w:w w:val="70"/>
                      <w:sz w:val="24"/>
                      <w:szCs w:val="24"/>
                    </w:rPr>
                  </w:pPr>
                  <w:r w:rsidRPr="00B412BA">
                    <w:rPr>
                      <w:rFonts w:ascii="Times New Roman" w:hAnsi="Times New Roman"/>
                      <w:w w:val="70"/>
                      <w:sz w:val="24"/>
                      <w:szCs w:val="24"/>
                    </w:rPr>
                    <w:t>М</w:t>
                  </w:r>
                  <w:r w:rsidRPr="00B412BA">
                    <w:rPr>
                      <w:rFonts w:ascii="Times New Roman" w:hAnsi="Times New Roman"/>
                      <w:w w:val="70"/>
                      <w:sz w:val="24"/>
                      <w:szCs w:val="24"/>
                      <w:lang w:val="kk-KZ"/>
                    </w:rPr>
                    <w:t>Ә</w:t>
                  </w:r>
                  <w:r w:rsidRPr="00B412BA">
                    <w:rPr>
                      <w:rFonts w:ascii="Times New Roman" w:hAnsi="Times New Roman"/>
                      <w:w w:val="70"/>
                      <w:sz w:val="24"/>
                      <w:szCs w:val="24"/>
                    </w:rPr>
                    <w:t>Т</w:t>
                  </w:r>
                  <w:r w:rsidRPr="00B412BA">
                    <w:rPr>
                      <w:rFonts w:ascii="Times New Roman" w:hAnsi="Times New Roman"/>
                      <w:w w:val="70"/>
                      <w:sz w:val="24"/>
                      <w:szCs w:val="24"/>
                      <w:lang w:val="kk-KZ"/>
                    </w:rPr>
                    <w:t>Ә</w:t>
                  </w:r>
                  <w:r w:rsidRPr="00B412BA">
                    <w:rPr>
                      <w:rFonts w:ascii="Times New Roman" w:hAnsi="Times New Roman"/>
                      <w:w w:val="70"/>
                      <w:sz w:val="24"/>
                      <w:szCs w:val="24"/>
                    </w:rPr>
                    <w:t>УБАШ  АУЫЛ СОВЕТЫ</w:t>
                  </w:r>
                </w:p>
                <w:p w:rsidR="006D2801" w:rsidRPr="00B412BA" w:rsidRDefault="006D2801" w:rsidP="00A00647">
                  <w:pPr>
                    <w:pStyle w:val="a5"/>
                    <w:rPr>
                      <w:rFonts w:ascii="Times New Roman" w:hAnsi="Times New Roman"/>
                      <w:w w:val="70"/>
                      <w:sz w:val="24"/>
                      <w:szCs w:val="24"/>
                    </w:rPr>
                  </w:pPr>
                  <w:r w:rsidRPr="00B412BA">
                    <w:rPr>
                      <w:rFonts w:ascii="Times New Roman" w:hAnsi="Times New Roman"/>
                      <w:w w:val="70"/>
                      <w:sz w:val="24"/>
                      <w:szCs w:val="24"/>
                    </w:rPr>
                    <w:t>АУЫЛ БИЛ</w:t>
                  </w:r>
                  <w:r w:rsidRPr="00B412BA">
                    <w:rPr>
                      <w:rFonts w:ascii="Times New Roman" w:hAnsi="Times New Roman"/>
                      <w:w w:val="70"/>
                      <w:sz w:val="24"/>
                      <w:szCs w:val="24"/>
                      <w:lang w:val="kk-KZ"/>
                    </w:rPr>
                    <w:t>Ә</w:t>
                  </w:r>
                  <w:r w:rsidRPr="00B412BA">
                    <w:rPr>
                      <w:rFonts w:ascii="Times New Roman" w:hAnsi="Times New Roman"/>
                      <w:w w:val="70"/>
                      <w:sz w:val="24"/>
                      <w:szCs w:val="24"/>
                    </w:rPr>
                    <w:t>М</w:t>
                  </w:r>
                  <w:r w:rsidRPr="00B412BA">
                    <w:rPr>
                      <w:rFonts w:ascii="Times New Roman" w:hAnsi="Times New Roman"/>
                      <w:w w:val="70"/>
                      <w:sz w:val="24"/>
                      <w:szCs w:val="24"/>
                      <w:lang w:val="kk-KZ"/>
                    </w:rPr>
                    <w:t>ӘҺ</w:t>
                  </w:r>
                  <w:r w:rsidRPr="00B412BA">
                    <w:rPr>
                      <w:rFonts w:ascii="Times New Roman" w:hAnsi="Times New Roman"/>
                      <w:w w:val="70"/>
                      <w:sz w:val="24"/>
                      <w:szCs w:val="24"/>
                    </w:rPr>
                    <w:t>Е БАШЛЫГЫ</w:t>
                  </w:r>
                </w:p>
                <w:p w:rsidR="006D2801" w:rsidRPr="00B412BA" w:rsidRDefault="006D2801" w:rsidP="00A00647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D2801" w:rsidRPr="00B412BA" w:rsidRDefault="006D2801" w:rsidP="00A00647">
                  <w:pPr>
                    <w:pStyle w:val="a5"/>
                    <w:rPr>
                      <w:rFonts w:ascii="Times New Roman" w:hAnsi="Times New Roman"/>
                      <w:w w:val="90"/>
                      <w:sz w:val="24"/>
                      <w:szCs w:val="24"/>
                    </w:rPr>
                  </w:pPr>
                  <w:r w:rsidRPr="00B412BA">
                    <w:rPr>
                      <w:rFonts w:ascii="Times New Roman" w:hAnsi="Times New Roman"/>
                      <w:w w:val="90"/>
                      <w:sz w:val="24"/>
                      <w:szCs w:val="24"/>
                    </w:rPr>
                    <w:t>452035, М</w:t>
                  </w:r>
                  <w:r w:rsidRPr="00B412BA">
                    <w:rPr>
                      <w:rFonts w:ascii="Times New Roman" w:hAnsi="Times New Roman"/>
                      <w:w w:val="90"/>
                      <w:sz w:val="24"/>
                      <w:szCs w:val="24"/>
                      <w:lang w:val="kk-KZ"/>
                    </w:rPr>
                    <w:t>ә</w:t>
                  </w:r>
                  <w:r w:rsidRPr="00B412BA">
                    <w:rPr>
                      <w:rFonts w:ascii="Times New Roman" w:hAnsi="Times New Roman"/>
                      <w:w w:val="90"/>
                      <w:sz w:val="24"/>
                      <w:szCs w:val="24"/>
                    </w:rPr>
                    <w:t>т</w:t>
                  </w:r>
                  <w:r w:rsidRPr="00B412BA">
                    <w:rPr>
                      <w:rFonts w:ascii="Times New Roman" w:hAnsi="Times New Roman"/>
                      <w:w w:val="90"/>
                      <w:sz w:val="24"/>
                      <w:szCs w:val="24"/>
                      <w:lang w:val="kk-KZ"/>
                    </w:rPr>
                    <w:t>әү</w:t>
                  </w:r>
                  <w:r w:rsidRPr="00B412BA">
                    <w:rPr>
                      <w:rFonts w:ascii="Times New Roman" w:hAnsi="Times New Roman"/>
                      <w:w w:val="90"/>
                      <w:sz w:val="24"/>
                      <w:szCs w:val="24"/>
                    </w:rPr>
                    <w:t xml:space="preserve">баш  </w:t>
                  </w:r>
                  <w:proofErr w:type="spellStart"/>
                  <w:r w:rsidRPr="00B412BA">
                    <w:rPr>
                      <w:rFonts w:ascii="Times New Roman" w:hAnsi="Times New Roman"/>
                      <w:w w:val="90"/>
                      <w:sz w:val="24"/>
                      <w:szCs w:val="24"/>
                    </w:rPr>
                    <w:t>ауылы</w:t>
                  </w:r>
                  <w:proofErr w:type="spellEnd"/>
                  <w:r w:rsidRPr="00B412BA">
                    <w:rPr>
                      <w:rFonts w:ascii="Times New Roman" w:hAnsi="Times New Roman"/>
                      <w:w w:val="90"/>
                      <w:sz w:val="24"/>
                      <w:szCs w:val="24"/>
                    </w:rPr>
                    <w:t>, М</w:t>
                  </w:r>
                  <w:r w:rsidRPr="00B412BA">
                    <w:rPr>
                      <w:rFonts w:ascii="Times New Roman" w:hAnsi="Times New Roman"/>
                      <w:w w:val="90"/>
                      <w:sz w:val="24"/>
                      <w:szCs w:val="24"/>
                      <w:lang w:val="kk-KZ"/>
                    </w:rPr>
                    <w:t>ә</w:t>
                  </w:r>
                  <w:r w:rsidRPr="00B412BA">
                    <w:rPr>
                      <w:rFonts w:ascii="Times New Roman" w:hAnsi="Times New Roman"/>
                      <w:w w:val="90"/>
                      <w:sz w:val="24"/>
                      <w:szCs w:val="24"/>
                    </w:rPr>
                    <w:t>кт</w:t>
                  </w:r>
                  <w:r w:rsidRPr="00B412BA">
                    <w:rPr>
                      <w:rFonts w:ascii="Times New Roman" w:hAnsi="Times New Roman"/>
                      <w:w w:val="90"/>
                      <w:sz w:val="24"/>
                      <w:szCs w:val="24"/>
                      <w:lang w:val="kk-KZ"/>
                    </w:rPr>
                    <w:t>ә</w:t>
                  </w:r>
                  <w:proofErr w:type="spellStart"/>
                  <w:proofErr w:type="gramStart"/>
                  <w:r w:rsidRPr="00B412BA">
                    <w:rPr>
                      <w:rFonts w:ascii="Times New Roman" w:hAnsi="Times New Roman"/>
                      <w:w w:val="9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B412BA">
                    <w:rPr>
                      <w:rFonts w:ascii="Times New Roman" w:hAnsi="Times New Roman"/>
                      <w:w w:val="9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412BA">
                    <w:rPr>
                      <w:rFonts w:ascii="Times New Roman" w:hAnsi="Times New Roman"/>
                      <w:w w:val="90"/>
                      <w:sz w:val="24"/>
                      <w:szCs w:val="24"/>
                    </w:rPr>
                    <w:t>урамы</w:t>
                  </w:r>
                  <w:proofErr w:type="spellEnd"/>
                  <w:r w:rsidRPr="00B412BA">
                    <w:rPr>
                      <w:rFonts w:ascii="Times New Roman" w:hAnsi="Times New Roman"/>
                      <w:w w:val="90"/>
                      <w:sz w:val="24"/>
                      <w:szCs w:val="24"/>
                    </w:rPr>
                    <w:t>, 62 а</w:t>
                  </w:r>
                </w:p>
                <w:p w:rsidR="006D2801" w:rsidRPr="00B412BA" w:rsidRDefault="006D2801" w:rsidP="00A00647">
                  <w:pPr>
                    <w:pStyle w:val="a5"/>
                    <w:rPr>
                      <w:rFonts w:ascii="Times New Roman" w:hAnsi="Times New Roman"/>
                      <w:w w:val="90"/>
                      <w:sz w:val="24"/>
                      <w:szCs w:val="24"/>
                      <w:lang w:val="kk-KZ"/>
                    </w:rPr>
                  </w:pPr>
                  <w:r w:rsidRPr="00B412BA">
                    <w:rPr>
                      <w:rFonts w:ascii="Times New Roman" w:hAnsi="Times New Roman"/>
                      <w:w w:val="90"/>
                      <w:sz w:val="24"/>
                      <w:szCs w:val="24"/>
                    </w:rPr>
                    <w:t>Тел. 2-61-45</w:t>
                  </w:r>
                </w:p>
                <w:p w:rsidR="006D2801" w:rsidRPr="00B412BA" w:rsidRDefault="006D2801" w:rsidP="00A00647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6D2801" w:rsidRPr="00B412BA" w:rsidRDefault="006D2801" w:rsidP="00A00647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D2801" w:rsidRPr="00B412BA" w:rsidRDefault="006D2801" w:rsidP="00A00647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02005" cy="772795"/>
                        <wp:effectExtent l="19050" t="0" r="0" b="0"/>
                        <wp:docPr id="1" name="Рисунок 1" descr="99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99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2005" cy="772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66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6D2801" w:rsidRPr="00B412BA" w:rsidRDefault="006D2801" w:rsidP="00A00647">
                  <w:pPr>
                    <w:pStyle w:val="a5"/>
                    <w:rPr>
                      <w:rFonts w:ascii="Times New Roman" w:hAnsi="Times New Roman"/>
                      <w:w w:val="70"/>
                      <w:sz w:val="24"/>
                      <w:szCs w:val="24"/>
                    </w:rPr>
                  </w:pPr>
                  <w:r w:rsidRPr="00B412BA">
                    <w:rPr>
                      <w:rFonts w:ascii="Times New Roman" w:hAnsi="Times New Roman"/>
                      <w:w w:val="70"/>
                      <w:sz w:val="24"/>
                      <w:szCs w:val="24"/>
                    </w:rPr>
                    <w:t>АДМИНИСТРАЦИЯ СЕЛЬСКОГО ПОСЕЛЕНИЯ</w:t>
                  </w:r>
                </w:p>
                <w:p w:rsidR="006D2801" w:rsidRPr="00B412BA" w:rsidRDefault="006D2801" w:rsidP="00A00647">
                  <w:pPr>
                    <w:pStyle w:val="a5"/>
                    <w:rPr>
                      <w:rFonts w:ascii="Times New Roman" w:hAnsi="Times New Roman"/>
                      <w:w w:val="70"/>
                      <w:sz w:val="24"/>
                      <w:szCs w:val="24"/>
                    </w:rPr>
                  </w:pPr>
                  <w:r w:rsidRPr="00B412BA">
                    <w:rPr>
                      <w:rFonts w:ascii="Times New Roman" w:hAnsi="Times New Roman"/>
                      <w:w w:val="70"/>
                      <w:sz w:val="24"/>
                      <w:szCs w:val="24"/>
                    </w:rPr>
                    <w:t>МЕТЕВБАШЕВСКИЙ СЕЛЬСОВЕТ</w:t>
                  </w:r>
                </w:p>
                <w:p w:rsidR="006D2801" w:rsidRPr="00B412BA" w:rsidRDefault="006D2801" w:rsidP="00A00647">
                  <w:pPr>
                    <w:pStyle w:val="a5"/>
                    <w:rPr>
                      <w:rFonts w:ascii="Times New Roman" w:hAnsi="Times New Roman"/>
                      <w:w w:val="70"/>
                      <w:sz w:val="24"/>
                      <w:szCs w:val="24"/>
                    </w:rPr>
                  </w:pPr>
                  <w:r w:rsidRPr="00B412BA">
                    <w:rPr>
                      <w:rFonts w:ascii="Times New Roman" w:hAnsi="Times New Roman"/>
                      <w:w w:val="70"/>
                      <w:sz w:val="24"/>
                      <w:szCs w:val="24"/>
                    </w:rPr>
                    <w:t>МУНИЦИПАЛЬНОГО РАЙОНА БЕЛЕБЕЕВСКИЙ</w:t>
                  </w:r>
                </w:p>
                <w:p w:rsidR="006D2801" w:rsidRPr="00B412BA" w:rsidRDefault="006D2801" w:rsidP="00A00647">
                  <w:pPr>
                    <w:pStyle w:val="a5"/>
                    <w:rPr>
                      <w:rFonts w:ascii="Times New Roman" w:hAnsi="Times New Roman"/>
                      <w:w w:val="70"/>
                      <w:sz w:val="24"/>
                      <w:szCs w:val="24"/>
                    </w:rPr>
                  </w:pPr>
                  <w:r w:rsidRPr="00B412BA">
                    <w:rPr>
                      <w:rFonts w:ascii="Times New Roman" w:hAnsi="Times New Roman"/>
                      <w:w w:val="70"/>
                      <w:sz w:val="24"/>
                      <w:szCs w:val="24"/>
                    </w:rPr>
                    <w:t>РАЙОН РЕСПУБЛИКИ БАШКОРТОСТАН</w:t>
                  </w:r>
                </w:p>
                <w:p w:rsidR="006D2801" w:rsidRPr="00B412BA" w:rsidRDefault="006D2801" w:rsidP="00A00647">
                  <w:pPr>
                    <w:pStyle w:val="a5"/>
                    <w:rPr>
                      <w:rFonts w:ascii="Times New Roman" w:hAnsi="Times New Roman"/>
                      <w:w w:val="80"/>
                      <w:sz w:val="24"/>
                      <w:szCs w:val="24"/>
                    </w:rPr>
                  </w:pPr>
                </w:p>
                <w:p w:rsidR="006D2801" w:rsidRPr="00B412BA" w:rsidRDefault="006D2801" w:rsidP="00A00647">
                  <w:pPr>
                    <w:pStyle w:val="a5"/>
                    <w:rPr>
                      <w:rFonts w:ascii="Times New Roman" w:hAnsi="Times New Roman"/>
                      <w:w w:val="90"/>
                      <w:sz w:val="24"/>
                      <w:szCs w:val="24"/>
                    </w:rPr>
                  </w:pPr>
                  <w:r w:rsidRPr="00B412BA">
                    <w:rPr>
                      <w:rFonts w:ascii="Times New Roman" w:hAnsi="Times New Roman"/>
                      <w:w w:val="90"/>
                      <w:sz w:val="24"/>
                      <w:szCs w:val="24"/>
                    </w:rPr>
                    <w:t xml:space="preserve">452035, с. </w:t>
                  </w:r>
                  <w:proofErr w:type="spellStart"/>
                  <w:r w:rsidRPr="00B412BA">
                    <w:rPr>
                      <w:rFonts w:ascii="Times New Roman" w:hAnsi="Times New Roman"/>
                      <w:w w:val="90"/>
                      <w:sz w:val="24"/>
                      <w:szCs w:val="24"/>
                    </w:rPr>
                    <w:t>Метевбаш</w:t>
                  </w:r>
                  <w:proofErr w:type="spellEnd"/>
                  <w:r w:rsidRPr="00B412BA">
                    <w:rPr>
                      <w:rFonts w:ascii="Times New Roman" w:hAnsi="Times New Roman"/>
                      <w:w w:val="90"/>
                      <w:sz w:val="24"/>
                      <w:szCs w:val="24"/>
                    </w:rPr>
                    <w:t>, ул. Школьная  62 а</w:t>
                  </w:r>
                </w:p>
                <w:p w:rsidR="006D2801" w:rsidRPr="00B412BA" w:rsidRDefault="006D2801" w:rsidP="00A00647">
                  <w:pPr>
                    <w:pStyle w:val="a5"/>
                    <w:rPr>
                      <w:rFonts w:ascii="Times New Roman" w:hAnsi="Times New Roman"/>
                      <w:w w:val="90"/>
                      <w:sz w:val="24"/>
                      <w:szCs w:val="24"/>
                    </w:rPr>
                  </w:pPr>
                  <w:r w:rsidRPr="00B412BA">
                    <w:rPr>
                      <w:rFonts w:ascii="Times New Roman" w:hAnsi="Times New Roman"/>
                      <w:w w:val="90"/>
                      <w:sz w:val="24"/>
                      <w:szCs w:val="24"/>
                    </w:rPr>
                    <w:t>Тел. 2-61-45</w:t>
                  </w:r>
                </w:p>
                <w:p w:rsidR="006D2801" w:rsidRPr="00B412BA" w:rsidRDefault="006D2801" w:rsidP="00A00647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D2801" w:rsidRPr="00B412BA" w:rsidRDefault="006D2801" w:rsidP="006D2801">
            <w:pPr>
              <w:rPr>
                <w:b/>
                <w:sz w:val="24"/>
                <w:szCs w:val="24"/>
                <w:u w:val="single"/>
              </w:rPr>
            </w:pPr>
          </w:p>
          <w:p w:rsidR="006D2801" w:rsidRPr="00B412BA" w:rsidRDefault="006D2801" w:rsidP="006D2801">
            <w:pPr>
              <w:rPr>
                <w:b/>
                <w:sz w:val="24"/>
                <w:szCs w:val="24"/>
              </w:rPr>
            </w:pPr>
            <w:r w:rsidRPr="00B412BA">
              <w:rPr>
                <w:b/>
                <w:sz w:val="24"/>
                <w:szCs w:val="24"/>
                <w:lang w:val="be-BY"/>
              </w:rPr>
              <w:t>Ҡ</w:t>
            </w:r>
            <w:r w:rsidRPr="00B412BA">
              <w:rPr>
                <w:b/>
                <w:sz w:val="24"/>
                <w:szCs w:val="24"/>
              </w:rPr>
              <w:t xml:space="preserve">АРАР                                                     </w:t>
            </w:r>
            <w:r w:rsidR="00D14A01">
              <w:rPr>
                <w:b/>
                <w:sz w:val="24"/>
                <w:szCs w:val="24"/>
              </w:rPr>
              <w:t>№33</w:t>
            </w:r>
            <w:r w:rsidRPr="00B412BA">
              <w:rPr>
                <w:b/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24"/>
                <w:szCs w:val="24"/>
              </w:rPr>
              <w:t xml:space="preserve">            </w:t>
            </w:r>
            <w:r w:rsidRPr="00B412BA">
              <w:rPr>
                <w:b/>
                <w:sz w:val="24"/>
                <w:szCs w:val="24"/>
              </w:rPr>
              <w:t>ПОСТАНОВЛЕНИЕ</w:t>
            </w:r>
          </w:p>
          <w:p w:rsidR="00C8489D" w:rsidRPr="006D2801" w:rsidRDefault="006D2801" w:rsidP="006D2801">
            <w:pPr>
              <w:rPr>
                <w:sz w:val="24"/>
                <w:szCs w:val="24"/>
              </w:rPr>
            </w:pPr>
            <w:r w:rsidRPr="00B412BA">
              <w:rPr>
                <w:sz w:val="24"/>
                <w:szCs w:val="24"/>
              </w:rPr>
              <w:t xml:space="preserve">   </w:t>
            </w:r>
            <w:r w:rsidR="00D14A01">
              <w:rPr>
                <w:sz w:val="24"/>
                <w:szCs w:val="24"/>
              </w:rPr>
              <w:t>«14</w:t>
            </w:r>
            <w:r>
              <w:rPr>
                <w:sz w:val="24"/>
                <w:szCs w:val="24"/>
              </w:rPr>
              <w:t xml:space="preserve">»ноябрь       2022 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                                  </w:t>
            </w:r>
            <w:r w:rsidR="00D14A01">
              <w:rPr>
                <w:sz w:val="24"/>
                <w:szCs w:val="24"/>
              </w:rPr>
              <w:t xml:space="preserve">                             «14</w:t>
            </w:r>
            <w:r>
              <w:rPr>
                <w:sz w:val="24"/>
                <w:szCs w:val="24"/>
              </w:rPr>
              <w:t>» ноября 2022 г.</w:t>
            </w:r>
          </w:p>
          <w:p w:rsidR="00C8489D" w:rsidRDefault="00C8489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7"/>
              </w:rPr>
              <w:t xml:space="preserve">О внесении изменений в постановление </w:t>
            </w:r>
          </w:p>
          <w:p w:rsidR="00C8489D" w:rsidRDefault="00C8489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7"/>
              </w:rPr>
              <w:t xml:space="preserve">Администрации </w:t>
            </w:r>
            <w:r w:rsidR="007C1F24">
              <w:rPr>
                <w:rFonts w:ascii="Times New Roman" w:hAnsi="Times New Roman" w:cs="Times New Roman"/>
                <w:b/>
                <w:sz w:val="28"/>
                <w:szCs w:val="27"/>
              </w:rPr>
              <w:t xml:space="preserve"> сельского поселения </w:t>
            </w:r>
            <w:proofErr w:type="spellStart"/>
            <w:r w:rsidR="007C1F24">
              <w:rPr>
                <w:rFonts w:ascii="Times New Roman" w:hAnsi="Times New Roman" w:cs="Times New Roman"/>
                <w:b/>
                <w:sz w:val="28"/>
                <w:szCs w:val="27"/>
              </w:rPr>
              <w:t>Метевбашевский</w:t>
            </w:r>
            <w:proofErr w:type="spellEnd"/>
            <w:r w:rsidR="007C1F24">
              <w:rPr>
                <w:rFonts w:ascii="Times New Roman" w:hAnsi="Times New Roman" w:cs="Times New Roman"/>
                <w:b/>
                <w:sz w:val="28"/>
                <w:szCs w:val="27"/>
              </w:rPr>
              <w:t xml:space="preserve"> сельсовет </w:t>
            </w:r>
            <w:r>
              <w:rPr>
                <w:rFonts w:ascii="Times New Roman" w:hAnsi="Times New Roman" w:cs="Times New Roman"/>
                <w:b/>
                <w:sz w:val="28"/>
                <w:szCs w:val="27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7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7"/>
              </w:rPr>
              <w:t xml:space="preserve"> район Республики Башкортостан</w:t>
            </w:r>
          </w:p>
          <w:p w:rsidR="00C8489D" w:rsidRDefault="007C1F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7"/>
              </w:rPr>
              <w:t>от 08 июля 2022 года № 23</w:t>
            </w:r>
            <w:r w:rsidR="00C8489D">
              <w:rPr>
                <w:rFonts w:ascii="Times New Roman" w:hAnsi="Times New Roman" w:cs="Times New Roman"/>
                <w:b/>
                <w:sz w:val="28"/>
                <w:szCs w:val="27"/>
              </w:rPr>
              <w:t xml:space="preserve"> «Об  особенностях командирования работников  на территории Донецкой Народной Республики, Луганской Народной Республики и иные территории, нуждающиеся в восстановлении и обеспечении жизнедеятельности населения»</w:t>
            </w:r>
          </w:p>
        </w:tc>
      </w:tr>
    </w:tbl>
    <w:p w:rsidR="00C8489D" w:rsidRDefault="00C8489D" w:rsidP="00C8489D">
      <w:pPr>
        <w:spacing w:after="0" w:line="240" w:lineRule="auto"/>
        <w:rPr>
          <w:rFonts w:ascii="Times New Roman" w:hAnsi="Times New Roman" w:cs="Times New Roman"/>
          <w:b/>
          <w:sz w:val="28"/>
          <w:szCs w:val="27"/>
        </w:rPr>
      </w:pPr>
    </w:p>
    <w:p w:rsidR="00C8489D" w:rsidRDefault="00C8489D" w:rsidP="00C8489D">
      <w:pPr>
        <w:spacing w:after="0" w:line="240" w:lineRule="auto"/>
        <w:rPr>
          <w:rFonts w:ascii="Times New Roman" w:hAnsi="Times New Roman" w:cs="Times New Roman"/>
          <w:b/>
          <w:sz w:val="28"/>
          <w:szCs w:val="27"/>
        </w:rPr>
      </w:pPr>
    </w:p>
    <w:p w:rsidR="00C8489D" w:rsidRDefault="00C8489D" w:rsidP="00C84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Руководствуясь Указом Главы Республики Башкортостан от  27  октября 2022 года №УГ-789дсп «О внесении изменений в Указ Главы Республики Башкортостан от 27 мая 2022 года №УГ-343дсп «Об особенностях командирования отдельных категорий работников на территории Донецкой Народной Республики, Луганской Народной Республики  и Украины»</w:t>
      </w:r>
    </w:p>
    <w:p w:rsidR="00C8489D" w:rsidRDefault="00C8489D" w:rsidP="00C8489D">
      <w:pPr>
        <w:spacing w:after="0" w:line="240" w:lineRule="auto"/>
        <w:rPr>
          <w:rFonts w:ascii="Times New Roman" w:hAnsi="Times New Roman" w:cs="Times New Roman"/>
          <w:b/>
          <w:sz w:val="28"/>
          <w:szCs w:val="27"/>
        </w:rPr>
      </w:pPr>
    </w:p>
    <w:p w:rsidR="00C8489D" w:rsidRDefault="00C8489D" w:rsidP="00C848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7"/>
        </w:rPr>
      </w:pPr>
      <w:r>
        <w:rPr>
          <w:rFonts w:ascii="Times New Roman" w:hAnsi="Times New Roman" w:cs="Times New Roman"/>
          <w:b/>
          <w:sz w:val="28"/>
          <w:szCs w:val="27"/>
        </w:rPr>
        <w:t>ПОСТАНОВЛЯЮ:</w:t>
      </w:r>
    </w:p>
    <w:p w:rsidR="00C8489D" w:rsidRDefault="00C8489D" w:rsidP="00C8489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C8489D" w:rsidRDefault="00C8489D" w:rsidP="00C8489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ab/>
        <w:t>1. Внести в постановление Администрации</w:t>
      </w:r>
      <w:r w:rsidR="006D2801">
        <w:rPr>
          <w:rFonts w:ascii="Times New Roman" w:hAnsi="Times New Roman" w:cs="Times New Roman"/>
          <w:sz w:val="28"/>
          <w:szCs w:val="27"/>
        </w:rPr>
        <w:t xml:space="preserve"> сельского поселения </w:t>
      </w:r>
      <w:proofErr w:type="spellStart"/>
      <w:r w:rsidR="006D2801">
        <w:rPr>
          <w:rFonts w:ascii="Times New Roman" w:hAnsi="Times New Roman" w:cs="Times New Roman"/>
          <w:sz w:val="28"/>
          <w:szCs w:val="27"/>
        </w:rPr>
        <w:t>Метевбашевский</w:t>
      </w:r>
      <w:proofErr w:type="spellEnd"/>
      <w:r w:rsidR="006D2801">
        <w:rPr>
          <w:rFonts w:ascii="Times New Roman" w:hAnsi="Times New Roman" w:cs="Times New Roman"/>
          <w:sz w:val="28"/>
          <w:szCs w:val="27"/>
        </w:rPr>
        <w:t xml:space="preserve"> сельсовет</w:t>
      </w:r>
      <w:r>
        <w:rPr>
          <w:rFonts w:ascii="Times New Roman" w:hAnsi="Times New Roman" w:cs="Times New Roman"/>
          <w:sz w:val="28"/>
          <w:szCs w:val="27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7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рай</w:t>
      </w:r>
      <w:r w:rsidR="00A01A13">
        <w:rPr>
          <w:rFonts w:ascii="Times New Roman" w:hAnsi="Times New Roman" w:cs="Times New Roman"/>
          <w:sz w:val="28"/>
          <w:szCs w:val="27"/>
        </w:rPr>
        <w:t>он Республики Башкортостан от 08 июля 2022 года №23</w:t>
      </w:r>
      <w:r>
        <w:rPr>
          <w:rFonts w:ascii="Times New Roman" w:hAnsi="Times New Roman" w:cs="Times New Roman"/>
          <w:sz w:val="28"/>
          <w:szCs w:val="27"/>
        </w:rPr>
        <w:t xml:space="preserve">  «Об особенностях командирования отдельных категорий работников на территории Донецкой Народной Республики, Луганской Народной Республики и иные территории, нуждающиеся в восстановлении и обеспечении жизнедеятельности населения» следующие изменения:</w:t>
      </w:r>
    </w:p>
    <w:p w:rsidR="00C8489D" w:rsidRDefault="00C8489D" w:rsidP="00C848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1) наименование изложить в следующей редакции:</w:t>
      </w:r>
    </w:p>
    <w:p w:rsidR="00C8489D" w:rsidRDefault="00C8489D" w:rsidP="00C8489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              «Об особенностях командирования отдельных категорий работников на территории Донецкой Народной Республики, Луганской Народной Республики, Запорожской области и Херсонской области»;</w:t>
      </w:r>
    </w:p>
    <w:p w:rsidR="00C8489D" w:rsidRDefault="00C8489D" w:rsidP="00C8489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          2) в подпункте «а» пункта 1:</w:t>
      </w:r>
    </w:p>
    <w:p w:rsidR="00C8489D" w:rsidRDefault="00C8489D" w:rsidP="00C8489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          а) слова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Луганской Народной Республики  и иных территориях, нуждающихся в восстановлении и обеспечении жизнедеятельности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населения» заменить словами «</w:t>
      </w:r>
      <w:r>
        <w:rPr>
          <w:rFonts w:ascii="Times New Roman" w:hAnsi="Times New Roman" w:cs="Times New Roman"/>
          <w:sz w:val="28"/>
          <w:szCs w:val="27"/>
        </w:rPr>
        <w:t>Луганской Народной Республики, Запорожской области и Херсонской области»;</w:t>
      </w:r>
    </w:p>
    <w:p w:rsidR="00C8489D" w:rsidRDefault="00C8489D" w:rsidP="00C8489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          б) после слов «денежное содержание» дополнить словами «(денежное вознаграждение)».</w:t>
      </w:r>
    </w:p>
    <w:p w:rsidR="00C8489D" w:rsidRDefault="00C8489D" w:rsidP="00C8489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2. Р</w:t>
      </w:r>
      <w:r>
        <w:rPr>
          <w:rFonts w:ascii="Times New Roman" w:hAnsi="Times New Roman" w:cs="Times New Roman"/>
          <w:bCs/>
          <w:sz w:val="28"/>
          <w:szCs w:val="27"/>
        </w:rPr>
        <w:t xml:space="preserve">екомендовать органам местного самоуправления муниципального района Белебеевский район Республики Башкортостан в кратчайшие сроки принять решения, определяющие особенности командирования лиц, замещающих муниципальные должности, на территории </w:t>
      </w:r>
      <w:r>
        <w:rPr>
          <w:rFonts w:ascii="Times New Roman" w:hAnsi="Times New Roman" w:cs="Times New Roman"/>
          <w:sz w:val="28"/>
          <w:szCs w:val="27"/>
        </w:rPr>
        <w:t>Донецкой Народной Республики, Луганской Народной Республики, Запорожской области и Херсонской области.</w:t>
      </w:r>
    </w:p>
    <w:p w:rsidR="00C8489D" w:rsidRDefault="00C8489D" w:rsidP="00C8489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3. Настоящее постановление вступает в силу со дня его подписания и распространяется на правоотношения, возникшие с 30 сентября 2022 года.</w:t>
      </w:r>
    </w:p>
    <w:p w:rsidR="00C8489D" w:rsidRDefault="00C8489D" w:rsidP="00C8489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7"/>
        </w:rPr>
      </w:pPr>
    </w:p>
    <w:p w:rsidR="00C8489D" w:rsidRDefault="00C8489D" w:rsidP="00C8489D">
      <w:pPr>
        <w:pStyle w:val="a3"/>
        <w:ind w:left="0" w:firstLine="851"/>
        <w:jc w:val="both"/>
        <w:rPr>
          <w:rFonts w:ascii="Times New Roman" w:hAnsi="Times New Roman" w:cs="Times New Roman"/>
          <w:bCs/>
          <w:sz w:val="28"/>
          <w:szCs w:val="27"/>
        </w:rPr>
      </w:pPr>
    </w:p>
    <w:p w:rsidR="00C8489D" w:rsidRDefault="00A01A13" w:rsidP="00C8489D">
      <w:pPr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7"/>
        </w:rPr>
        <w:tab/>
      </w:r>
      <w:r>
        <w:rPr>
          <w:rFonts w:ascii="Times New Roman" w:hAnsi="Times New Roman" w:cs="Times New Roman"/>
          <w:sz w:val="28"/>
          <w:szCs w:val="27"/>
        </w:rPr>
        <w:tab/>
        <w:t xml:space="preserve">                        Н.М.Гайсин.</w:t>
      </w:r>
    </w:p>
    <w:p w:rsidR="00C8489D" w:rsidRDefault="00C8489D" w:rsidP="00C8489D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C8489D" w:rsidRDefault="00C8489D" w:rsidP="00C84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89D" w:rsidRDefault="00C8489D" w:rsidP="00C84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89D" w:rsidRDefault="00C8489D" w:rsidP="00C84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BBD" w:rsidRDefault="00D76BBD">
      <w:bookmarkStart w:id="0" w:name="_GoBack"/>
      <w:bookmarkEnd w:id="0"/>
    </w:p>
    <w:sectPr w:rsidR="00D76BBD" w:rsidSect="002A3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912C3"/>
    <w:rsid w:val="002A377D"/>
    <w:rsid w:val="006D2801"/>
    <w:rsid w:val="007C1F24"/>
    <w:rsid w:val="008912C3"/>
    <w:rsid w:val="00A01A13"/>
    <w:rsid w:val="00C8489D"/>
    <w:rsid w:val="00D14A01"/>
    <w:rsid w:val="00D76BBD"/>
    <w:rsid w:val="00E77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9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89D"/>
    <w:pPr>
      <w:ind w:left="720"/>
      <w:contextualSpacing/>
    </w:pPr>
  </w:style>
  <w:style w:type="table" w:styleId="a4">
    <w:name w:val="Table Grid"/>
    <w:basedOn w:val="a1"/>
    <w:uiPriority w:val="59"/>
    <w:rsid w:val="00C848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D280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D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80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dcterms:created xsi:type="dcterms:W3CDTF">2022-11-14T12:51:00Z</dcterms:created>
  <dcterms:modified xsi:type="dcterms:W3CDTF">2022-11-16T10:08:00Z</dcterms:modified>
</cp:coreProperties>
</file>