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FC5375" w:rsidTr="004B68F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5375" w:rsidRDefault="00FC5375" w:rsidP="004B68F3">
            <w:pPr>
              <w:pStyle w:val="a4"/>
              <w:rPr>
                <w:rFonts w:ascii="TimBashk" w:hAnsi="TimBashk"/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FC5375" w:rsidRDefault="00FC5375" w:rsidP="004B68F3">
            <w:pPr>
              <w:pStyle w:val="a4"/>
              <w:rPr>
                <w:rFonts w:ascii="TimBashk" w:hAnsi="TimBashk"/>
                <w:b/>
                <w:w w:val="70"/>
                <w:lang w:val="kk-KZ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 xml:space="preserve">БӘЛӘБӘЙ РАЙОНЫ МУНИЦИПАЛЬ РАЙОНЫНЫҢ  </w:t>
            </w:r>
          </w:p>
          <w:p w:rsidR="00FC5375" w:rsidRDefault="00FC5375" w:rsidP="004B68F3">
            <w:pPr>
              <w:pStyle w:val="a4"/>
              <w:rPr>
                <w:rFonts w:ascii="TimBashk" w:hAnsi="TimBashk"/>
                <w:b/>
                <w:w w:val="70"/>
                <w:lang w:val="kk-KZ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>МӘТӘУБАШ  АУЫЛ СОВЕТЫ</w:t>
            </w:r>
          </w:p>
          <w:p w:rsidR="00FC5375" w:rsidRDefault="00FC5375" w:rsidP="004B68F3">
            <w:pPr>
              <w:pStyle w:val="a4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</w:rPr>
              <w:t>Е СОВЕТЫ</w:t>
            </w:r>
          </w:p>
          <w:p w:rsidR="00FC5375" w:rsidRDefault="00FC5375" w:rsidP="004B68F3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</w:p>
          <w:p w:rsidR="00FC5375" w:rsidRDefault="00FC5375" w:rsidP="004B68F3">
            <w:pPr>
              <w:pStyle w:val="a4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452215</w:t>
            </w:r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 xml:space="preserve">, </w:t>
            </w:r>
            <w:r>
              <w:rPr>
                <w:w w:val="90"/>
                <w:szCs w:val="18"/>
              </w:rPr>
              <w:t>62 а</w:t>
            </w:r>
          </w:p>
          <w:p w:rsidR="00FC5375" w:rsidRDefault="00FC5375" w:rsidP="004B68F3">
            <w:pPr>
              <w:pStyle w:val="a4"/>
              <w:rPr>
                <w:rFonts w:ascii="Times New Roman" w:hAnsi="Times New Roman"/>
                <w:w w:val="90"/>
                <w:sz w:val="3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FC5375" w:rsidRDefault="00FC5375" w:rsidP="004B68F3">
            <w:pPr>
              <w:pStyle w:val="a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5375" w:rsidRDefault="00FC5375" w:rsidP="004B68F3">
            <w:pPr>
              <w:pStyle w:val="a4"/>
              <w:rPr>
                <w:rFonts w:ascii="Times New Roman" w:hAnsi="Times New Roman" w:cs="Arial"/>
                <w:sz w:val="4"/>
                <w:szCs w:val="4"/>
              </w:rPr>
            </w:pPr>
          </w:p>
          <w:p w:rsidR="00FC5375" w:rsidRDefault="00FC5375" w:rsidP="004B68F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95655" cy="772160"/>
                  <wp:effectExtent l="19050" t="0" r="4445" b="0"/>
                  <wp:docPr id="3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5375" w:rsidRDefault="00FC5375" w:rsidP="004B68F3">
            <w:pPr>
              <w:pStyle w:val="a4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СОВЕТ СЕЛЬСКОГО ПОСЕЛЕНИЯ</w:t>
            </w:r>
          </w:p>
          <w:p w:rsidR="00FC5375" w:rsidRDefault="00FC5375" w:rsidP="004B68F3">
            <w:pPr>
              <w:pStyle w:val="a4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МЕТЕВБАШЕВСКИЙ СЕЛЬСОВЕТ</w:t>
            </w:r>
          </w:p>
          <w:p w:rsidR="00FC5375" w:rsidRDefault="00FC5375" w:rsidP="004B68F3">
            <w:pPr>
              <w:pStyle w:val="a4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МУНИЦИПАЛЬНОГО РАЙОНА БЕЛЕБЕЕВСКИЙ</w:t>
            </w:r>
          </w:p>
          <w:p w:rsidR="00FC5375" w:rsidRDefault="00FC5375" w:rsidP="004B68F3">
            <w:pPr>
              <w:pStyle w:val="a4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РАЙОН РЕСПУБЛИКИ БАШКОРТОСТАН</w:t>
            </w:r>
          </w:p>
          <w:p w:rsidR="00FC5375" w:rsidRDefault="00FC5375" w:rsidP="004B68F3">
            <w:pPr>
              <w:pStyle w:val="a4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FC5375" w:rsidRDefault="00FC5375" w:rsidP="004B68F3">
            <w:pPr>
              <w:pStyle w:val="a4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452215</w:t>
            </w:r>
            <w:r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FC5375" w:rsidRDefault="00FC5375" w:rsidP="004B68F3">
            <w:pPr>
              <w:pStyle w:val="a4"/>
              <w:rPr>
                <w:rFonts w:ascii="Times New Roman" w:hAnsi="Times New Roman"/>
                <w:w w:val="90"/>
                <w:sz w:val="30"/>
                <w:szCs w:val="18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FC5375" w:rsidRDefault="00FC5375" w:rsidP="004B68F3">
            <w:pPr>
              <w:pStyle w:val="a4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C5375" w:rsidRDefault="00FC5375" w:rsidP="00FC5375">
      <w:pPr>
        <w:rPr>
          <w:rFonts w:ascii="ArialBash" w:hAnsi="ArialBash"/>
          <w:b/>
          <w:sz w:val="28"/>
          <w:szCs w:val="28"/>
        </w:rPr>
      </w:pPr>
    </w:p>
    <w:p w:rsidR="00FC5375" w:rsidRPr="00FC5375" w:rsidRDefault="00FC5375" w:rsidP="00FC5375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FC5375" w:rsidRDefault="00FC5375" w:rsidP="00EC6BAA">
      <w:pP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</w:p>
    <w:p w:rsidR="00FC5375" w:rsidRPr="00FC7B54" w:rsidRDefault="00FC5375" w:rsidP="00EC6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6BAA" w:rsidRPr="00FC7B54" w:rsidRDefault="00EC6BAA" w:rsidP="00EC6BAA">
      <w:pPr>
        <w:tabs>
          <w:tab w:val="left" w:pos="4275"/>
          <w:tab w:val="left" w:pos="68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янва</w:t>
      </w:r>
      <w:r w:rsidR="001C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рь 2022 </w:t>
      </w:r>
      <w:proofErr w:type="spellStart"/>
      <w:r w:rsidR="001C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1C5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№184</w:t>
      </w:r>
      <w:r w:rsidRPr="00FC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13 января 2022 г.</w:t>
      </w:r>
    </w:p>
    <w:p w:rsidR="00EC6BAA" w:rsidRPr="00795FC6" w:rsidRDefault="00EC6BAA" w:rsidP="00EC6BA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Об утверждении Положения о порядке назначения и проведения</w:t>
      </w:r>
    </w:p>
    <w:p w:rsidR="00EC6BAA" w:rsidRDefault="00EC6BAA" w:rsidP="00EC6BA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EC6BAA" w:rsidRPr="00EC6BAA" w:rsidRDefault="00EC6BAA" w:rsidP="00EC6BA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FC5375">
        <w:rPr>
          <w:color w:val="000000"/>
          <w:sz w:val="27"/>
          <w:szCs w:val="27"/>
        </w:rPr>
        <w:t xml:space="preserve">», Уставом сельского поселения </w:t>
      </w:r>
      <w:proofErr w:type="spellStart"/>
      <w:r w:rsidR="00FC5375">
        <w:rPr>
          <w:color w:val="000000"/>
          <w:sz w:val="27"/>
          <w:szCs w:val="27"/>
        </w:rPr>
        <w:t>Метевбашевский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</w:t>
      </w:r>
      <w:r w:rsidR="00FC5375">
        <w:rPr>
          <w:color w:val="000000"/>
          <w:sz w:val="27"/>
          <w:szCs w:val="27"/>
        </w:rPr>
        <w:t xml:space="preserve">Совет сельского поселения </w:t>
      </w:r>
      <w:proofErr w:type="spellStart"/>
      <w:r w:rsidR="00FC5375">
        <w:rPr>
          <w:color w:val="000000"/>
          <w:sz w:val="27"/>
          <w:szCs w:val="27"/>
        </w:rPr>
        <w:t>Метевбашвский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</w:t>
      </w:r>
      <w:proofErr w:type="gramStart"/>
      <w:r w:rsidRPr="00EC6BAA">
        <w:rPr>
          <w:b/>
          <w:color w:val="000000"/>
          <w:sz w:val="27"/>
          <w:szCs w:val="27"/>
        </w:rPr>
        <w:t>Р</w:t>
      </w:r>
      <w:proofErr w:type="gramEnd"/>
      <w:r w:rsidRPr="00EC6BAA">
        <w:rPr>
          <w:b/>
          <w:color w:val="000000"/>
          <w:sz w:val="27"/>
          <w:szCs w:val="27"/>
        </w:rPr>
        <w:t xml:space="preserve"> Е Ш И Л</w:t>
      </w:r>
      <w:r>
        <w:rPr>
          <w:color w:val="000000"/>
          <w:sz w:val="27"/>
          <w:szCs w:val="27"/>
        </w:rPr>
        <w:t xml:space="preserve"> 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EC6BAA" w:rsidRPr="00795FC6" w:rsidRDefault="00EC6BAA" w:rsidP="00EC6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color w:val="000000"/>
          <w:sz w:val="27"/>
          <w:szCs w:val="27"/>
        </w:rPr>
        <w:t xml:space="preserve">2.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решение в здании Администрации сельского поселения</w:t>
      </w:r>
      <w:r w:rsidR="00FC5375" w:rsidRPr="00FC5375">
        <w:rPr>
          <w:color w:val="000000"/>
          <w:sz w:val="27"/>
          <w:szCs w:val="27"/>
        </w:rPr>
        <w:t xml:space="preserve"> </w:t>
      </w:r>
      <w:proofErr w:type="spellStart"/>
      <w:r w:rsidR="00FC5375">
        <w:rPr>
          <w:color w:val="000000"/>
          <w:sz w:val="27"/>
          <w:szCs w:val="27"/>
        </w:rPr>
        <w:t>Метевбашвский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информационном стенде по адресу: Республика Башкортостан,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</w:t>
      </w:r>
      <w:r w:rsidR="00FC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</w:t>
      </w:r>
      <w:proofErr w:type="spellEnd"/>
      <w:r w:rsidR="00FC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="00FC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</w:t>
      </w:r>
      <w:proofErr w:type="spellEnd"/>
      <w:r w:rsidR="00FC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Школьная д.62а,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сельского поселения </w:t>
      </w:r>
      <w:proofErr w:type="spellStart"/>
      <w:r w:rsidR="00FC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FC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hyperlink r:id="rId5" w:history="1">
        <w:r w:rsidR="00FC5375" w:rsidRPr="00C20C0C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</w:t>
        </w:r>
        <w:proofErr w:type="spellEnd"/>
        <w:r w:rsidR="00FC5375" w:rsidRPr="00C20C0C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://</w:t>
        </w:r>
        <w:proofErr w:type="spellStart"/>
        <w:r w:rsidR="00FC5375" w:rsidRPr="00C20C0C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метевбаш.рф</w:t>
        </w:r>
        <w:proofErr w:type="spellEnd"/>
        <w:r w:rsidR="00FC5375" w:rsidRPr="00C20C0C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/</w:t>
        </w:r>
      </w:hyperlink>
    </w:p>
    <w:p w:rsidR="00EC6BAA" w:rsidRPr="00795FC6" w:rsidRDefault="00EC6BAA" w:rsidP="00EC6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Контроль исполнения настоящего решения возложить на постоянную комиссию по бюджет, налогам, вопросам муниципальной собственно</w:t>
      </w:r>
      <w:r w:rsidR="00A5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Совета сельского поселения </w:t>
      </w:r>
      <w:proofErr w:type="spellStart"/>
      <w:r w:rsidR="00A5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A5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(предс</w:t>
      </w:r>
      <w:r w:rsidR="00A5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едатель комиссии – </w:t>
      </w:r>
      <w:proofErr w:type="spellStart"/>
      <w:r w:rsidR="00A5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Каранаева</w:t>
      </w:r>
      <w:proofErr w:type="spellEnd"/>
      <w:r w:rsidR="00A5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C6BAA" w:rsidRDefault="00EC6BAA" w:rsidP="00EC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BAA" w:rsidRDefault="00EC6BAA" w:rsidP="00EC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BAA" w:rsidRPr="00795FC6" w:rsidRDefault="00EC6BAA" w:rsidP="00EC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Н.М.Гайсин</w:t>
      </w:r>
    </w:p>
    <w:p w:rsidR="00EC6BAA" w:rsidRDefault="00EC6BAA" w:rsidP="00EC6BAA">
      <w:pPr>
        <w:pStyle w:val="a3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rPr>
          <w:color w:val="000000"/>
          <w:sz w:val="27"/>
          <w:szCs w:val="27"/>
        </w:rPr>
      </w:pPr>
    </w:p>
    <w:p w:rsidR="00EC6BAA" w:rsidRDefault="00EC6BAA" w:rsidP="00EC6BAA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6BAA" w:rsidRDefault="00EC6BAA" w:rsidP="00EC6BAA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6BAA" w:rsidRPr="00795FC6" w:rsidRDefault="00EC6BAA" w:rsidP="00CD002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Утверждено</w:t>
      </w:r>
    </w:p>
    <w:p w:rsidR="00EC6BAA" w:rsidRDefault="00EC6BAA" w:rsidP="00CD002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решением Совета сельского </w:t>
      </w:r>
    </w:p>
    <w:p w:rsidR="00EC6BAA" w:rsidRDefault="00A50D2E" w:rsidP="00CD002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Метевбашевский</w:t>
      </w:r>
      <w:proofErr w:type="spellEnd"/>
      <w:r w:rsidR="00EC6BAA"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</w:p>
    <w:p w:rsidR="00CD0025" w:rsidRDefault="00EC6BAA" w:rsidP="00CD002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</w:t>
      </w:r>
      <w:proofErr w:type="spellStart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районаБелебеевский</w:t>
      </w:r>
      <w:proofErr w:type="spellEnd"/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C6BAA" w:rsidRPr="00795FC6" w:rsidRDefault="00EC6BAA" w:rsidP="00CD002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 Республики Башкортостан</w:t>
      </w:r>
    </w:p>
    <w:p w:rsidR="00EC6BAA" w:rsidRPr="00795FC6" w:rsidRDefault="00EC6BAA" w:rsidP="00CD002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 января 2022 г. № </w:t>
      </w:r>
      <w:r w:rsidR="00A50D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184</w:t>
      </w:r>
    </w:p>
    <w:p w:rsidR="00CD0025" w:rsidRDefault="00CD0025" w:rsidP="00CD002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D0025" w:rsidRDefault="00EC6BAA" w:rsidP="00CD002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ПОЛОЖЕНИЕ</w:t>
      </w:r>
    </w:p>
    <w:p w:rsidR="00EC6BAA" w:rsidRPr="00EC6BAA" w:rsidRDefault="00EC6BAA" w:rsidP="00CD002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EC6BAA" w:rsidRPr="00EC6BAA" w:rsidRDefault="00EC6BAA" w:rsidP="00EC6BAA">
      <w:pPr>
        <w:pStyle w:val="a3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1. Общие положения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>
        <w:rPr>
          <w:color w:val="000000"/>
          <w:sz w:val="27"/>
          <w:szCs w:val="27"/>
        </w:rPr>
        <w:t xml:space="preserve"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r>
        <w:rPr>
          <w:color w:val="000000"/>
          <w:sz w:val="27"/>
          <w:szCs w:val="27"/>
        </w:rPr>
        <w:t>сельсовет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порядок назначения и проведения, а также</w:t>
      </w:r>
      <w:proofErr w:type="gramEnd"/>
      <w:r>
        <w:rPr>
          <w:color w:val="000000"/>
          <w:sz w:val="27"/>
          <w:szCs w:val="27"/>
        </w:rPr>
        <w:t xml:space="preserve"> полномочия собраний и конференций граждан (далее - конференций), как одной из форм участия населения в осуществлении местного самоуправления. 1.2. В целях настоящего Положения: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color w:val="000000"/>
          <w:sz w:val="27"/>
          <w:szCs w:val="27"/>
        </w:rPr>
        <w:t>на части территории</w:t>
      </w:r>
      <w:proofErr w:type="gramEnd"/>
      <w:r>
        <w:rPr>
          <w:color w:val="000000"/>
          <w:sz w:val="27"/>
          <w:szCs w:val="27"/>
        </w:rPr>
        <w:t xml:space="preserve"> муниципального образования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proofErr w:type="spellEnd"/>
      <w:r w:rsidR="00A50D2E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color w:val="000000"/>
          <w:sz w:val="27"/>
          <w:szCs w:val="27"/>
        </w:rPr>
        <w:t>на части территории</w:t>
      </w:r>
      <w:proofErr w:type="gramEnd"/>
      <w:r>
        <w:rPr>
          <w:color w:val="000000"/>
          <w:sz w:val="27"/>
          <w:szCs w:val="27"/>
        </w:rPr>
        <w:t xml:space="preserve"> муниципального образования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r>
        <w:rPr>
          <w:color w:val="000000"/>
          <w:sz w:val="27"/>
          <w:szCs w:val="27"/>
        </w:rPr>
        <w:t>сельсовет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r>
        <w:rPr>
          <w:color w:val="000000"/>
          <w:sz w:val="27"/>
          <w:szCs w:val="27"/>
        </w:rPr>
        <w:t>сельсовет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достигшие шестнадцатилетнего возраста.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Граждане Российской Федерации, не проживающие на территории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proofErr w:type="spellEnd"/>
      <w:r w:rsidR="00A50D2E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но имеющие на его территории </w:t>
      </w:r>
      <w:proofErr w:type="gramStart"/>
      <w:r>
        <w:rPr>
          <w:color w:val="000000"/>
          <w:sz w:val="27"/>
          <w:szCs w:val="27"/>
        </w:rPr>
        <w:t>недвижимое</w:t>
      </w:r>
      <w:proofErr w:type="gramEnd"/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proofErr w:type="spellEnd"/>
      <w:r w:rsidR="00A50D2E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proofErr w:type="spellEnd"/>
      <w:r w:rsidR="00A50D2E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2. Общие принципы проведения собраний, конференций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 Граждане участвуют в собраниях, конференциях лично.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2.2.Участие в собраниях, конференциях является свободным добровольным.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Каждый гражданин, участвующий в собрании, конференции, имеет один голос.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proofErr w:type="spellEnd"/>
      <w:r w:rsidR="00A50D2E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заинтересованные лица).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Инициатива проведения и порядок назначения собраний, конференций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Собрание, конференция проводятся по инициативе населения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r>
        <w:rPr>
          <w:color w:val="000000"/>
          <w:sz w:val="27"/>
          <w:szCs w:val="27"/>
        </w:rPr>
        <w:t>сельсовет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Инициатором проведения собраний, конференций от имени населения может выступать инициативная группа.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собрания инициативной группы должен содержать следующие данные: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инициативный проект (проекты), который (которые) предлагается обсудить;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территория проведения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время, дату и место проведения собрания, конференции; количество граждан, имеющих право на участие в собрании,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proofErr w:type="spellEnd"/>
      <w:r w:rsidR="00A50D2E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соответствии с его регламентом.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3.5. Совет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proofErr w:type="spellEnd"/>
      <w:r w:rsidR="00A50D2E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r>
        <w:rPr>
          <w:color w:val="000000"/>
          <w:sz w:val="27"/>
          <w:szCs w:val="27"/>
        </w:rPr>
        <w:t>сельсовет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Подготовку и проведение собраний, конференций осуществляет инициативная группа.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3.7. В решении Совета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proofErr w:type="spellEnd"/>
      <w:r w:rsidR="00A50D2E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 назначении проведения собрания, конференции указываются: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инициатор проведения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дата, место и время проведения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территория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r>
        <w:rPr>
          <w:color w:val="000000"/>
          <w:sz w:val="27"/>
          <w:szCs w:val="27"/>
        </w:rPr>
        <w:t>сельсовет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на которой проводится собрание, конференция;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лица, ответственные за подготовку и проведение собраний, конференций.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3.8. Решение о назначении собраний, конференций подлежит официальному опубликованию (обнародованию).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4. Оповещение граждан о собраниях, конференциях</w:t>
      </w: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</w:t>
      </w:r>
      <w:proofErr w:type="gramStart"/>
      <w:r>
        <w:rPr>
          <w:color w:val="000000"/>
          <w:sz w:val="27"/>
          <w:szCs w:val="27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собрании - не менее чем за 7 дней до его проведения;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конференции - не менее чем за 14 дней до ее проведения.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размещение в общедоступных местах </w:t>
      </w:r>
      <w:proofErr w:type="gramStart"/>
      <w:r>
        <w:rPr>
          <w:color w:val="000000"/>
          <w:sz w:val="27"/>
          <w:szCs w:val="27"/>
        </w:rPr>
        <w:t>на части территории</w:t>
      </w:r>
      <w:proofErr w:type="gramEnd"/>
      <w:r>
        <w:rPr>
          <w:color w:val="000000"/>
          <w:sz w:val="27"/>
          <w:szCs w:val="27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граждан; размещение объявления о проведении собрания, конференции граждан в средствах массовой информации.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5. Порядок проведения собрания</w:t>
      </w: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Собрание граждан проводится, если общее число граждан, имеющих право на участие в собрании, не превышает 300 человек.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Собрание открывается ответственным за его проведение лицом, либо одним из членов инициативной группы.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производятся простым большинством голосов участников собрания по представлению лица, открывающего собрание.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>
        <w:rPr>
          <w:color w:val="000000"/>
          <w:sz w:val="27"/>
          <w:szCs w:val="27"/>
        </w:rPr>
        <w:t>у(</w:t>
      </w:r>
      <w:proofErr w:type="gram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ым</w:t>
      </w:r>
      <w:proofErr w:type="spellEnd"/>
      <w:r>
        <w:rPr>
          <w:color w:val="000000"/>
          <w:sz w:val="27"/>
          <w:szCs w:val="27"/>
        </w:rPr>
        <w:t>) вопросу (вопросам), принятое решение (обращение).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5.7. Протокол собрания оформляется в соответствии с настоящим Положением. Решение собрания в течение 3 дней доводится до сведения органов местного самоуправления сельского 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r>
        <w:rPr>
          <w:color w:val="000000"/>
          <w:sz w:val="27"/>
          <w:szCs w:val="27"/>
        </w:rPr>
        <w:t>сельсовет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заинтересованных лиц.</w:t>
      </w: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6. Основания проведения конференции, норма представительства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>
        <w:rPr>
          <w:color w:val="000000"/>
          <w:sz w:val="27"/>
          <w:szCs w:val="27"/>
        </w:rPr>
        <w:t>о(</w:t>
      </w:r>
      <w:proofErr w:type="gramEnd"/>
      <w:r>
        <w:rPr>
          <w:color w:val="000000"/>
          <w:sz w:val="27"/>
          <w:szCs w:val="27"/>
        </w:rPr>
        <w:t>-их) интересы более 300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30 граждан, имеющих право на участие в собрании.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7. Порядок проведения выборов делегатов на конференцию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 Выборы делегатов на конференцию проводятся от группы квартир, подъездов, дома или группы домов, а также населенных пунктов.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7.2.Выдвижение и выборы делегатов проходят в форме сбора подписей граждан под подписными листами.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8. Порядок проведения конференции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8.1.Конференция проводится в соответствии с регламентом работы, утверждаемым ее делегатами.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 Решения конференции принимаются большинством голосов от списочного состава делегатов.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lastRenderedPageBreak/>
        <w:t>9. Полномочия собрания, конференции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9.1. К полномочиям собрания, конференции относятся: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-обсуждение вопросов внесения инициативных проектов и их рассмотрения;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-внесение предложений и рекомендаций по обсуждаемым вопросам на собрании;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-осуществление иных полномочий, предусмотренных действующим законодательством.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10. Итоги собраний, конференций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10.1. Ход и итоги собрания, конференции оформляются протоколом.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должен содержать следующие данные: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дата, время и место проведения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инициатор проведения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 президиума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 счетной комиссии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адреса домов и номера подъездов, жители которых участвуют в собрании,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количество граждан, имеющих право на участие в собрании или делегатов, избранных на конференцию;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количество граждан, зарегистрированных в качестве участников собрания или делегатов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полная формулировка рассматриваемого инициативного проекта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(проектов), выносимог</w:t>
      </w:r>
      <w:proofErr w:type="gramStart"/>
      <w:r>
        <w:rPr>
          <w:color w:val="000000"/>
          <w:sz w:val="27"/>
          <w:szCs w:val="27"/>
        </w:rPr>
        <w:t>о(</w:t>
      </w:r>
      <w:proofErr w:type="gram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ых</w:t>
      </w:r>
      <w:proofErr w:type="spellEnd"/>
      <w:r>
        <w:rPr>
          <w:color w:val="000000"/>
          <w:sz w:val="27"/>
          <w:szCs w:val="27"/>
        </w:rPr>
        <w:t>) на голосование;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результаты голосования и принятое решение;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подпись председателя и секретаря собрания, конференции.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10.2. Собрание, конференция также принимает решение об избрании лиц, уполномоченных представлять собрание, конференцию </w:t>
      </w:r>
      <w:proofErr w:type="gramStart"/>
      <w:r>
        <w:rPr>
          <w:color w:val="000000"/>
          <w:sz w:val="27"/>
          <w:szCs w:val="27"/>
        </w:rPr>
        <w:t>во</w:t>
      </w:r>
      <w:proofErr w:type="gramEnd"/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взаимоотношениях</w:t>
      </w:r>
      <w:proofErr w:type="gramEnd"/>
      <w:r>
        <w:rPr>
          <w:color w:val="000000"/>
          <w:sz w:val="27"/>
          <w:szCs w:val="27"/>
        </w:rPr>
        <w:t xml:space="preserve"> с органами местного самоуправления и должностными лицами местного самоуправления.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10.4. Итоги собраний, конференций подлежат официальному опубликованию </w:t>
      </w:r>
      <w:bookmarkStart w:id="0" w:name="_GoBack"/>
      <w:bookmarkEnd w:id="0"/>
      <w:r>
        <w:rPr>
          <w:color w:val="000000"/>
          <w:sz w:val="27"/>
          <w:szCs w:val="27"/>
        </w:rPr>
        <w:t>(обнародованию).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11. Финансирование проведения собраний, конференций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</w:t>
      </w:r>
      <w:r>
        <w:rPr>
          <w:color w:val="000000"/>
          <w:sz w:val="27"/>
          <w:szCs w:val="27"/>
        </w:rPr>
        <w:lastRenderedPageBreak/>
        <w:t xml:space="preserve">поселения </w:t>
      </w:r>
      <w:proofErr w:type="spellStart"/>
      <w:r w:rsidR="00A50D2E">
        <w:rPr>
          <w:color w:val="000000"/>
          <w:sz w:val="28"/>
          <w:szCs w:val="28"/>
        </w:rPr>
        <w:t>Метевбашевский</w:t>
      </w:r>
      <w:r>
        <w:rPr>
          <w:color w:val="000000"/>
          <w:sz w:val="27"/>
          <w:szCs w:val="27"/>
        </w:rPr>
        <w:t>сельсовет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EC6BAA" w:rsidRDefault="00EC6BAA" w:rsidP="00EC6BAA">
      <w:pPr>
        <w:spacing w:after="0"/>
        <w:ind w:firstLine="567"/>
        <w:jc w:val="both"/>
      </w:pPr>
    </w:p>
    <w:p w:rsidR="006445BC" w:rsidRDefault="006445BC" w:rsidP="00EC6BAA">
      <w:pPr>
        <w:spacing w:after="0"/>
        <w:ind w:firstLine="567"/>
        <w:jc w:val="both"/>
      </w:pPr>
    </w:p>
    <w:sectPr w:rsidR="006445BC" w:rsidSect="00EC6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4ECC"/>
    <w:rsid w:val="001C59EE"/>
    <w:rsid w:val="00456A01"/>
    <w:rsid w:val="006445BC"/>
    <w:rsid w:val="006F4ECC"/>
    <w:rsid w:val="007E0F2B"/>
    <w:rsid w:val="00A50D2E"/>
    <w:rsid w:val="00CD0025"/>
    <w:rsid w:val="00EC6BAA"/>
    <w:rsid w:val="00FC5375"/>
    <w:rsid w:val="00FE26E6"/>
    <w:rsid w:val="00FF3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AA"/>
  </w:style>
  <w:style w:type="paragraph" w:styleId="2">
    <w:name w:val="heading 2"/>
    <w:basedOn w:val="a"/>
    <w:next w:val="a"/>
    <w:link w:val="20"/>
    <w:unhideWhenUsed/>
    <w:qFormat/>
    <w:rsid w:val="00FC53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53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FC5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3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5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77;&#1090;&#1077;&#1074;&#1073;&#1072;&#1096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2508</Words>
  <Characters>14300</Characters>
  <Application>Microsoft Office Word</Application>
  <DocSecurity>0</DocSecurity>
  <Lines>119</Lines>
  <Paragraphs>33</Paragraphs>
  <ScaleCrop>false</ScaleCrop>
  <Company/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9</cp:revision>
  <dcterms:created xsi:type="dcterms:W3CDTF">2022-01-18T11:31:00Z</dcterms:created>
  <dcterms:modified xsi:type="dcterms:W3CDTF">2022-01-27T09:37:00Z</dcterms:modified>
</cp:coreProperties>
</file>