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5B" w:rsidRPr="00260B5B" w:rsidRDefault="00053BC6" w:rsidP="000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260B5B" w:rsidRPr="00260B5B">
        <w:rPr>
          <w:rFonts w:ascii="Times New Roman" w:hAnsi="Times New Roman" w:cs="Times New Roman"/>
          <w:sz w:val="24"/>
          <w:szCs w:val="24"/>
        </w:rPr>
        <w:t>У</w:t>
      </w:r>
      <w:r w:rsidR="00C25E8B">
        <w:rPr>
          <w:rFonts w:ascii="Times New Roman" w:hAnsi="Times New Roman" w:cs="Times New Roman"/>
          <w:sz w:val="24"/>
          <w:szCs w:val="24"/>
        </w:rPr>
        <w:t>ТВЕРЖДЕН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37775A" w:rsidRPr="0037775A">
        <w:rPr>
          <w:rFonts w:ascii="Times New Roman" w:hAnsi="Times New Roman" w:cs="Times New Roman"/>
          <w:sz w:val="24"/>
          <w:szCs w:val="24"/>
        </w:rPr>
        <w:t>сельского п</w:t>
      </w:r>
      <w:r w:rsidR="0037775A" w:rsidRPr="0037775A">
        <w:rPr>
          <w:rFonts w:ascii="Times New Roman" w:hAnsi="Times New Roman" w:cs="Times New Roman"/>
          <w:sz w:val="24"/>
          <w:szCs w:val="24"/>
        </w:rPr>
        <w:t>о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 w:rsidR="007C454B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37775A" w:rsidRPr="0037775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60B5B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260B5B">
        <w:rPr>
          <w:rFonts w:ascii="Times New Roman" w:hAnsi="Times New Roman" w:cs="Times New Roman"/>
          <w:sz w:val="24"/>
          <w:szCs w:val="24"/>
        </w:rPr>
        <w:t>и</w:t>
      </w:r>
      <w:r w:rsidRPr="00260B5B">
        <w:rPr>
          <w:rFonts w:ascii="Times New Roman" w:hAnsi="Times New Roman" w:cs="Times New Roman"/>
          <w:sz w:val="24"/>
          <w:szCs w:val="24"/>
        </w:rPr>
        <w:t>пального района Белебеевский район Респу</w:t>
      </w:r>
      <w:r w:rsidRPr="00260B5B">
        <w:rPr>
          <w:rFonts w:ascii="Times New Roman" w:hAnsi="Times New Roman" w:cs="Times New Roman"/>
          <w:sz w:val="24"/>
          <w:szCs w:val="24"/>
        </w:rPr>
        <w:t>б</w:t>
      </w:r>
      <w:r w:rsidRPr="00260B5B">
        <w:rPr>
          <w:rFonts w:ascii="Times New Roman" w:hAnsi="Times New Roman" w:cs="Times New Roman"/>
          <w:sz w:val="24"/>
          <w:szCs w:val="24"/>
        </w:rPr>
        <w:t>лики Башкортостан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>от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5D0B2E">
        <w:rPr>
          <w:rFonts w:ascii="Times New Roman" w:hAnsi="Times New Roman" w:cs="Times New Roman"/>
          <w:sz w:val="24"/>
          <w:szCs w:val="24"/>
        </w:rPr>
        <w:t>«</w:t>
      </w:r>
      <w:r w:rsidR="007C454B">
        <w:rPr>
          <w:rFonts w:ascii="Times New Roman" w:hAnsi="Times New Roman" w:cs="Times New Roman"/>
          <w:sz w:val="24"/>
          <w:szCs w:val="24"/>
        </w:rPr>
        <w:t>13</w:t>
      </w:r>
      <w:r w:rsidRPr="00260B5B">
        <w:rPr>
          <w:rFonts w:ascii="Times New Roman" w:hAnsi="Times New Roman" w:cs="Times New Roman"/>
          <w:sz w:val="24"/>
          <w:szCs w:val="24"/>
        </w:rPr>
        <w:t>»</w:t>
      </w:r>
      <w:r w:rsidR="004F56EC">
        <w:rPr>
          <w:rFonts w:ascii="Times New Roman" w:hAnsi="Times New Roman" w:cs="Times New Roman"/>
          <w:sz w:val="24"/>
          <w:szCs w:val="24"/>
        </w:rPr>
        <w:t xml:space="preserve"> 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r w:rsidR="007C454B">
        <w:rPr>
          <w:rFonts w:ascii="Times New Roman" w:hAnsi="Times New Roman" w:cs="Times New Roman"/>
          <w:sz w:val="24"/>
          <w:szCs w:val="24"/>
        </w:rPr>
        <w:t>февраля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r w:rsidR="009D384C">
        <w:rPr>
          <w:rFonts w:ascii="Times New Roman" w:hAnsi="Times New Roman" w:cs="Times New Roman"/>
          <w:sz w:val="24"/>
          <w:szCs w:val="24"/>
        </w:rPr>
        <w:t>20</w:t>
      </w:r>
      <w:r w:rsidR="005D0B2E">
        <w:rPr>
          <w:rFonts w:ascii="Times New Roman" w:hAnsi="Times New Roman" w:cs="Times New Roman"/>
          <w:sz w:val="24"/>
          <w:szCs w:val="24"/>
        </w:rPr>
        <w:t>17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7C454B">
        <w:rPr>
          <w:rFonts w:ascii="Times New Roman" w:hAnsi="Times New Roman" w:cs="Times New Roman"/>
          <w:sz w:val="24"/>
          <w:szCs w:val="24"/>
        </w:rPr>
        <w:t>8</w:t>
      </w:r>
    </w:p>
    <w:p w:rsidR="00260B5B" w:rsidRPr="001A6C11" w:rsidRDefault="00260B5B" w:rsidP="00C44B2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5380A" w:rsidRPr="001A6C11" w:rsidRDefault="005D0B2E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576038" w:rsidRDefault="005D0B2E" w:rsidP="00B370E3">
      <w:pPr>
        <w:spacing w:after="0" w:line="240" w:lineRule="auto"/>
        <w:jc w:val="center"/>
        <w:rPr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D3453C"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7C454B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76038">
        <w:rPr>
          <w:b/>
          <w:sz w:val="28"/>
          <w:szCs w:val="28"/>
        </w:rPr>
        <w:t xml:space="preserve"> </w:t>
      </w:r>
    </w:p>
    <w:p w:rsidR="00245AA8" w:rsidRPr="001A6C11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76038"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9D384C" w:rsidRPr="001A6C11">
        <w:rPr>
          <w:rFonts w:ascii="Times New Roman" w:hAnsi="Times New Roman" w:cs="Times New Roman"/>
          <w:b/>
          <w:sz w:val="28"/>
          <w:szCs w:val="28"/>
        </w:rPr>
        <w:t>7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2755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A6C11" w:rsidRPr="00A23904" w:rsidRDefault="001A6C11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5"/>
        <w:gridCol w:w="3827"/>
        <w:gridCol w:w="2268"/>
      </w:tblGrid>
      <w:tr w:rsidR="005D0B2E" w:rsidRPr="000D4816" w:rsidTr="00AE1A06">
        <w:trPr>
          <w:trHeight w:val="30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706AEE"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3827" w:type="dxa"/>
          </w:tcPr>
          <w:p w:rsidR="005D0B2E" w:rsidRPr="000D4816" w:rsidRDefault="005D0B2E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</w:t>
            </w: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Принять планы по противодействию коррупции на 2017 год</w:t>
            </w:r>
          </w:p>
        </w:tc>
        <w:tc>
          <w:tcPr>
            <w:tcW w:w="3827" w:type="dxa"/>
          </w:tcPr>
          <w:p w:rsidR="002809FC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5D0B2E" w:rsidRPr="000D4816" w:rsidRDefault="00706AEE" w:rsidP="007C4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ных правовых актов и проектов нормативных правовых актов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827" w:type="dxa"/>
          </w:tcPr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в сети «Интернет» проектов принимаемых нормативных правовых актов и действу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щих нормативных правовых актов для реализации возможности проведения независимой антикоррупционной экспертизы и монит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ринга практики правоприменения</w:t>
            </w:r>
          </w:p>
        </w:tc>
        <w:tc>
          <w:tcPr>
            <w:tcW w:w="3827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тий по противодействию коррупции в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827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D0B2E" w:rsidRPr="000D4816" w:rsidTr="00AE1A06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D0B2E" w:rsidRPr="000D4816" w:rsidRDefault="005D0B2E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</w:t>
            </w:r>
            <w:r w:rsidR="00706AEE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поведению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нию конфликта интересов</w:t>
            </w:r>
          </w:p>
        </w:tc>
        <w:tc>
          <w:tcPr>
            <w:tcW w:w="3827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формированию у муниципальных служащих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отрицательного отношения к коррупции</w:t>
            </w:r>
          </w:p>
        </w:tc>
        <w:tc>
          <w:tcPr>
            <w:tcW w:w="3827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ответственное должностное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- IV кварталы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щающих муниципальные должности, должности муниципальной службы</w:t>
            </w:r>
          </w:p>
        </w:tc>
        <w:tc>
          <w:tcPr>
            <w:tcW w:w="3827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сающихся получения подарков отдельными категориями лиц, 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полнения иной оплачиваемой работы, обязанности уведомлять об обращениях в целях склонения к совершению коррупционных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вонарушений</w:t>
            </w:r>
          </w:p>
        </w:tc>
        <w:tc>
          <w:tcPr>
            <w:tcW w:w="3827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II-I1I кварталы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плекс организационных, разъяснительных и иных мер по соблюд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нию муниципальными служащими ограничений, запретов и по 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полнению обязанностей, установленных в целях противодействия коррупции</w:t>
            </w:r>
          </w:p>
        </w:tc>
        <w:tc>
          <w:tcPr>
            <w:tcW w:w="3827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тельством мер юридической ответственности в каждом</w:t>
            </w:r>
            <w:r w:rsidRPr="000D4816">
              <w:rPr>
                <w:sz w:val="28"/>
                <w:szCs w:val="28"/>
              </w:rPr>
              <w:t xml:space="preserve">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случае нес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блюдения запретов, ограничений и требований, установленных в целях противодействия коррупции, в том числе мер по предотвр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щению и (или) урегулированию конфликта интересов</w:t>
            </w:r>
          </w:p>
        </w:tc>
        <w:tc>
          <w:tcPr>
            <w:tcW w:w="3827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AE1A06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20E6F" w:rsidRPr="000D4816" w:rsidRDefault="00220E6F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 местного 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моуправления и 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подведомственных им учреждений о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наличии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судимости</w:t>
            </w:r>
          </w:p>
        </w:tc>
        <w:tc>
          <w:tcPr>
            <w:tcW w:w="3827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AE1A06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тов на вакантные должности  муниципальной службы</w:t>
            </w:r>
          </w:p>
        </w:tc>
        <w:tc>
          <w:tcPr>
            <w:tcW w:w="3827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AE1A06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06AEE" w:rsidRPr="000D4816" w:rsidRDefault="00706AE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управления оценки коррупционных рисков, возникающих при ре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лизации ими своих полномочий, и внесение уточнений в перечень должностей муниципальной службы, замещение которых связано с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коррупционными рисками</w:t>
            </w:r>
          </w:p>
        </w:tc>
        <w:tc>
          <w:tcPr>
            <w:tcW w:w="3827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AE1A06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06AEE" w:rsidRPr="000D4816" w:rsidRDefault="00706AEE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 вопросов правоприменительной </w:t>
            </w:r>
            <w:proofErr w:type="gram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ражных судов о признании недействительными ненормативных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вовых актов, незаконными решений и действий (бездействия)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 их должностных лиц в целях выработки и принятия мер по предупреждению и устранению причин выявле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ных нарушений</w:t>
            </w:r>
          </w:p>
        </w:tc>
        <w:tc>
          <w:tcPr>
            <w:tcW w:w="3827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в подведомственных учреждениях и организациях прове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ки соблюдения требований ст. 13.3 Федерального закона «О прот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коррупции», обратив внимание на наличие необходимых правовых актов, содержание планов мероприятий по противодейс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вию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827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I-II квартал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явлений посредством анализа жалоб и обращений граждан и орган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827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ляющих оценить уровень коррупции и эффективность принимаемых антикоррупционных мер</w:t>
            </w:r>
          </w:p>
        </w:tc>
        <w:tc>
          <w:tcPr>
            <w:tcW w:w="3827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D4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троля за</w:t>
            </w:r>
            <w:proofErr w:type="gramEnd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827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CD2F5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7B38A9" w:rsidRPr="000D4816" w:rsidRDefault="00CD2F5D" w:rsidP="00AE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щих, в должностные обязанности которых входит участие в прот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</w:t>
            </w:r>
          </w:p>
        </w:tc>
        <w:tc>
          <w:tcPr>
            <w:tcW w:w="3827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AE1A06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водействия коррупции</w:t>
            </w:r>
          </w:p>
        </w:tc>
        <w:tc>
          <w:tcPr>
            <w:tcW w:w="3827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110C9B" w:rsidRPr="000D4816" w:rsidTr="00AE1A06">
        <w:trPr>
          <w:trHeight w:val="26"/>
        </w:trPr>
        <w:tc>
          <w:tcPr>
            <w:tcW w:w="1101" w:type="dxa"/>
          </w:tcPr>
          <w:p w:rsidR="00110C9B" w:rsidRPr="000D4816" w:rsidRDefault="00110C9B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10C9B" w:rsidRPr="000D4816" w:rsidRDefault="00110C9B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 местного самоуправления материалов, которые раскрывают соде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жание принимаемых мер по противодействию</w:t>
            </w:r>
            <w:r w:rsidR="00ED6F7B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3827" w:type="dxa"/>
          </w:tcPr>
          <w:p w:rsidR="00110C9B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110C9B" w:rsidRPr="000D4816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110C9B" w:rsidRPr="000D4816" w:rsidTr="00AE1A06">
        <w:trPr>
          <w:trHeight w:val="26"/>
        </w:trPr>
        <w:tc>
          <w:tcPr>
            <w:tcW w:w="1101" w:type="dxa"/>
          </w:tcPr>
          <w:p w:rsidR="00110C9B" w:rsidRPr="000D4816" w:rsidRDefault="00110C9B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10C9B" w:rsidRPr="000D4816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827" w:type="dxa"/>
          </w:tcPr>
          <w:p w:rsidR="00110C9B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110C9B" w:rsidRPr="000D4816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0D4816" w:rsidRPr="000D4816" w:rsidTr="00AE1A06">
        <w:trPr>
          <w:trHeight w:val="26"/>
        </w:trPr>
        <w:tc>
          <w:tcPr>
            <w:tcW w:w="1101" w:type="dxa"/>
          </w:tcPr>
          <w:p w:rsidR="000D4816" w:rsidRPr="000D4816" w:rsidRDefault="000D4816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D4816" w:rsidRPr="000D4816" w:rsidRDefault="000D4816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ми по вопросам антикоррупционного просвещения, приурочив да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мероприятие  к Международному дню борьбы с коррупцией</w:t>
            </w:r>
          </w:p>
        </w:tc>
        <w:tc>
          <w:tcPr>
            <w:tcW w:w="3827" w:type="dxa"/>
          </w:tcPr>
          <w:p w:rsidR="000D4816" w:rsidRPr="000D4816" w:rsidRDefault="000D4816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0D4816" w:rsidRPr="000D4816" w:rsidRDefault="000D4816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0D4816" w:rsidRPr="000D4816" w:rsidTr="00AE1A06">
        <w:trPr>
          <w:trHeight w:val="26"/>
        </w:trPr>
        <w:tc>
          <w:tcPr>
            <w:tcW w:w="1101" w:type="dxa"/>
          </w:tcPr>
          <w:p w:rsidR="000D4816" w:rsidRPr="000D4816" w:rsidRDefault="000D4816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D4816" w:rsidRPr="000D4816" w:rsidRDefault="000D4816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ной рекламы, направленные на профилактику коррупционных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явлений,  информацию об адресах, телефонах и электронных адр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сах, по которым граждане могут сообщить о фактах коррупции</w:t>
            </w:r>
          </w:p>
        </w:tc>
        <w:tc>
          <w:tcPr>
            <w:tcW w:w="3827" w:type="dxa"/>
          </w:tcPr>
          <w:p w:rsidR="000D4816" w:rsidRPr="000D4816" w:rsidRDefault="000D4816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0D4816" w:rsidRPr="000D4816" w:rsidRDefault="000D4816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C25E8B" w:rsidRDefault="00C25E8B" w:rsidP="00C36828">
      <w:pPr>
        <w:rPr>
          <w:rFonts w:ascii="Times New Roman" w:hAnsi="Times New Roman" w:cs="Times New Roman"/>
          <w:b/>
          <w:sz w:val="24"/>
          <w:szCs w:val="24"/>
        </w:rPr>
      </w:pPr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B174E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B17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</w:t>
      </w:r>
      <w:r w:rsidR="002F01C8">
        <w:rPr>
          <w:rFonts w:ascii="Times New Roman" w:hAnsi="Times New Roman" w:cs="Times New Roman"/>
          <w:sz w:val="28"/>
          <w:szCs w:val="28"/>
        </w:rPr>
        <w:t>З.Р.Гумерова</w:t>
      </w:r>
    </w:p>
    <w:bookmarkEnd w:id="0"/>
    <w:p w:rsidR="008B174E" w:rsidRDefault="008B174E" w:rsidP="00C36828">
      <w:pPr>
        <w:rPr>
          <w:rFonts w:ascii="Times New Roman" w:hAnsi="Times New Roman" w:cs="Times New Roman"/>
          <w:b/>
          <w:sz w:val="24"/>
          <w:szCs w:val="24"/>
        </w:rPr>
      </w:pPr>
    </w:p>
    <w:sectPr w:rsidR="008B174E" w:rsidSect="00FB00C1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80" w:rsidRDefault="00543180" w:rsidP="001A6C11">
      <w:pPr>
        <w:spacing w:after="0" w:line="240" w:lineRule="auto"/>
      </w:pPr>
      <w:r>
        <w:separator/>
      </w:r>
    </w:p>
  </w:endnote>
  <w:endnote w:type="continuationSeparator" w:id="0">
    <w:p w:rsidR="00543180" w:rsidRDefault="00543180" w:rsidP="001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80" w:rsidRDefault="00543180" w:rsidP="001A6C11">
      <w:pPr>
        <w:spacing w:after="0" w:line="240" w:lineRule="auto"/>
      </w:pPr>
      <w:r>
        <w:separator/>
      </w:r>
    </w:p>
  </w:footnote>
  <w:footnote w:type="continuationSeparator" w:id="0">
    <w:p w:rsidR="00543180" w:rsidRDefault="00543180" w:rsidP="001A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60387"/>
      <w:docPartObj>
        <w:docPartGallery w:val="Page Numbers (Top of Page)"/>
        <w:docPartUnique/>
      </w:docPartObj>
    </w:sdtPr>
    <w:sdtContent>
      <w:p w:rsidR="00706AEE" w:rsidRDefault="007A7B00">
        <w:pPr>
          <w:pStyle w:val="a8"/>
          <w:jc w:val="center"/>
        </w:pPr>
        <w:r>
          <w:fldChar w:fldCharType="begin"/>
        </w:r>
        <w:r w:rsidR="00706AEE">
          <w:instrText>PAGE   \* MERGEFORMAT</w:instrText>
        </w:r>
        <w:r>
          <w:fldChar w:fldCharType="separate"/>
        </w:r>
        <w:r w:rsidR="002F01C8">
          <w:rPr>
            <w:noProof/>
          </w:rPr>
          <w:t>2</w:t>
        </w:r>
        <w:r>
          <w:fldChar w:fldCharType="end"/>
        </w:r>
      </w:p>
    </w:sdtContent>
  </w:sdt>
  <w:p w:rsidR="00706AEE" w:rsidRDefault="00706A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5375"/>
    <w:multiLevelType w:val="hybridMultilevel"/>
    <w:tmpl w:val="CB8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AA8"/>
    <w:rsid w:val="000006B5"/>
    <w:rsid w:val="00003726"/>
    <w:rsid w:val="00013E35"/>
    <w:rsid w:val="00013FFE"/>
    <w:rsid w:val="00020E89"/>
    <w:rsid w:val="00026A64"/>
    <w:rsid w:val="00043829"/>
    <w:rsid w:val="00044CD7"/>
    <w:rsid w:val="00045941"/>
    <w:rsid w:val="000534AE"/>
    <w:rsid w:val="00053BC6"/>
    <w:rsid w:val="00056ED0"/>
    <w:rsid w:val="00062492"/>
    <w:rsid w:val="000841C0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4816"/>
    <w:rsid w:val="000D6A29"/>
    <w:rsid w:val="000E498C"/>
    <w:rsid w:val="0010789D"/>
    <w:rsid w:val="00110C9B"/>
    <w:rsid w:val="00115BC7"/>
    <w:rsid w:val="001204F7"/>
    <w:rsid w:val="00122029"/>
    <w:rsid w:val="00130FDE"/>
    <w:rsid w:val="00134D51"/>
    <w:rsid w:val="001444A9"/>
    <w:rsid w:val="001509CD"/>
    <w:rsid w:val="00152983"/>
    <w:rsid w:val="001551DB"/>
    <w:rsid w:val="001560C7"/>
    <w:rsid w:val="001564E7"/>
    <w:rsid w:val="0016615D"/>
    <w:rsid w:val="0019180E"/>
    <w:rsid w:val="00197BCB"/>
    <w:rsid w:val="001A581C"/>
    <w:rsid w:val="001A628A"/>
    <w:rsid w:val="001A6C11"/>
    <w:rsid w:val="001B15C2"/>
    <w:rsid w:val="001B406D"/>
    <w:rsid w:val="001C1167"/>
    <w:rsid w:val="001C1442"/>
    <w:rsid w:val="001C3CD3"/>
    <w:rsid w:val="001D2120"/>
    <w:rsid w:val="001D6F16"/>
    <w:rsid w:val="001E5278"/>
    <w:rsid w:val="0021053E"/>
    <w:rsid w:val="00210D78"/>
    <w:rsid w:val="00214E69"/>
    <w:rsid w:val="00220E6F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809FC"/>
    <w:rsid w:val="00290D9E"/>
    <w:rsid w:val="00293015"/>
    <w:rsid w:val="00294633"/>
    <w:rsid w:val="00294B25"/>
    <w:rsid w:val="002A1997"/>
    <w:rsid w:val="002A2A77"/>
    <w:rsid w:val="002A6FA5"/>
    <w:rsid w:val="002B0131"/>
    <w:rsid w:val="002B1B66"/>
    <w:rsid w:val="002B78ED"/>
    <w:rsid w:val="002C3A0C"/>
    <w:rsid w:val="002C51E4"/>
    <w:rsid w:val="002F01C8"/>
    <w:rsid w:val="002F6317"/>
    <w:rsid w:val="00302D66"/>
    <w:rsid w:val="003144DA"/>
    <w:rsid w:val="00317270"/>
    <w:rsid w:val="00333232"/>
    <w:rsid w:val="003412A7"/>
    <w:rsid w:val="00344980"/>
    <w:rsid w:val="0034639A"/>
    <w:rsid w:val="00351E2A"/>
    <w:rsid w:val="0035656A"/>
    <w:rsid w:val="00357B9D"/>
    <w:rsid w:val="003650EC"/>
    <w:rsid w:val="0037775A"/>
    <w:rsid w:val="003911B0"/>
    <w:rsid w:val="0039458B"/>
    <w:rsid w:val="003A74BA"/>
    <w:rsid w:val="003B0C46"/>
    <w:rsid w:val="003D3508"/>
    <w:rsid w:val="003E36F3"/>
    <w:rsid w:val="003E3E74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2E6F"/>
    <w:rsid w:val="004853D5"/>
    <w:rsid w:val="004A303E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33773"/>
    <w:rsid w:val="005409B7"/>
    <w:rsid w:val="00543180"/>
    <w:rsid w:val="00551C89"/>
    <w:rsid w:val="00551FC3"/>
    <w:rsid w:val="00563933"/>
    <w:rsid w:val="00567229"/>
    <w:rsid w:val="00576038"/>
    <w:rsid w:val="005907FE"/>
    <w:rsid w:val="00593CF9"/>
    <w:rsid w:val="005959D9"/>
    <w:rsid w:val="00595CD7"/>
    <w:rsid w:val="005B3E73"/>
    <w:rsid w:val="005B6A72"/>
    <w:rsid w:val="005B6DE2"/>
    <w:rsid w:val="005D0B2E"/>
    <w:rsid w:val="005D5A36"/>
    <w:rsid w:val="005E71E0"/>
    <w:rsid w:val="005F0D0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7598"/>
    <w:rsid w:val="00665185"/>
    <w:rsid w:val="00671D35"/>
    <w:rsid w:val="006726DA"/>
    <w:rsid w:val="00675212"/>
    <w:rsid w:val="00680F28"/>
    <w:rsid w:val="0068496C"/>
    <w:rsid w:val="00696103"/>
    <w:rsid w:val="006A3F50"/>
    <w:rsid w:val="006A43E2"/>
    <w:rsid w:val="006A5E57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F260D"/>
    <w:rsid w:val="006F3D61"/>
    <w:rsid w:val="00703B30"/>
    <w:rsid w:val="00706AEE"/>
    <w:rsid w:val="00712755"/>
    <w:rsid w:val="007167E2"/>
    <w:rsid w:val="00730350"/>
    <w:rsid w:val="007337D8"/>
    <w:rsid w:val="00740DD2"/>
    <w:rsid w:val="007530C1"/>
    <w:rsid w:val="00757161"/>
    <w:rsid w:val="00762535"/>
    <w:rsid w:val="00763079"/>
    <w:rsid w:val="00774314"/>
    <w:rsid w:val="007762CA"/>
    <w:rsid w:val="00776F30"/>
    <w:rsid w:val="00781ECE"/>
    <w:rsid w:val="00784228"/>
    <w:rsid w:val="0078546B"/>
    <w:rsid w:val="0079484D"/>
    <w:rsid w:val="00794890"/>
    <w:rsid w:val="007A5B48"/>
    <w:rsid w:val="007A6259"/>
    <w:rsid w:val="007A7B00"/>
    <w:rsid w:val="007B38A9"/>
    <w:rsid w:val="007B50FE"/>
    <w:rsid w:val="007C454B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62D9"/>
    <w:rsid w:val="00817CD7"/>
    <w:rsid w:val="00822B74"/>
    <w:rsid w:val="0085369C"/>
    <w:rsid w:val="0085578D"/>
    <w:rsid w:val="008633A5"/>
    <w:rsid w:val="0087630E"/>
    <w:rsid w:val="00890FBD"/>
    <w:rsid w:val="0089367F"/>
    <w:rsid w:val="00895069"/>
    <w:rsid w:val="00897C29"/>
    <w:rsid w:val="008B174E"/>
    <w:rsid w:val="008B1C0F"/>
    <w:rsid w:val="008B2FA5"/>
    <w:rsid w:val="008B6A76"/>
    <w:rsid w:val="008C1D0F"/>
    <w:rsid w:val="008D4414"/>
    <w:rsid w:val="008E1C1B"/>
    <w:rsid w:val="008E2357"/>
    <w:rsid w:val="008E50A5"/>
    <w:rsid w:val="009073B4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84C"/>
    <w:rsid w:val="009D3AE2"/>
    <w:rsid w:val="009D5C3D"/>
    <w:rsid w:val="009D5DCC"/>
    <w:rsid w:val="009E3073"/>
    <w:rsid w:val="009E5B91"/>
    <w:rsid w:val="009F31B6"/>
    <w:rsid w:val="00A0415D"/>
    <w:rsid w:val="00A04691"/>
    <w:rsid w:val="00A102A6"/>
    <w:rsid w:val="00A103EE"/>
    <w:rsid w:val="00A160C8"/>
    <w:rsid w:val="00A169A5"/>
    <w:rsid w:val="00A2364A"/>
    <w:rsid w:val="00A23904"/>
    <w:rsid w:val="00A25321"/>
    <w:rsid w:val="00A2541D"/>
    <w:rsid w:val="00A31BC1"/>
    <w:rsid w:val="00A4728C"/>
    <w:rsid w:val="00A646B0"/>
    <w:rsid w:val="00A67480"/>
    <w:rsid w:val="00A67AD8"/>
    <w:rsid w:val="00A707C8"/>
    <w:rsid w:val="00A924F8"/>
    <w:rsid w:val="00A93F66"/>
    <w:rsid w:val="00AA1FE5"/>
    <w:rsid w:val="00AB0A65"/>
    <w:rsid w:val="00AC0B63"/>
    <w:rsid w:val="00AC462A"/>
    <w:rsid w:val="00AC51BC"/>
    <w:rsid w:val="00AC554B"/>
    <w:rsid w:val="00AE1A06"/>
    <w:rsid w:val="00AE4DBA"/>
    <w:rsid w:val="00AF64B6"/>
    <w:rsid w:val="00AF675A"/>
    <w:rsid w:val="00AF6970"/>
    <w:rsid w:val="00B07A3A"/>
    <w:rsid w:val="00B122F6"/>
    <w:rsid w:val="00B15D34"/>
    <w:rsid w:val="00B17D34"/>
    <w:rsid w:val="00B20393"/>
    <w:rsid w:val="00B24EEC"/>
    <w:rsid w:val="00B31A9B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D1C"/>
    <w:rsid w:val="00BB7B97"/>
    <w:rsid w:val="00BC2F9E"/>
    <w:rsid w:val="00BC4057"/>
    <w:rsid w:val="00BD0DB8"/>
    <w:rsid w:val="00BF2766"/>
    <w:rsid w:val="00BF3F65"/>
    <w:rsid w:val="00BF7EBB"/>
    <w:rsid w:val="00C02E75"/>
    <w:rsid w:val="00C03F8B"/>
    <w:rsid w:val="00C06863"/>
    <w:rsid w:val="00C15847"/>
    <w:rsid w:val="00C17562"/>
    <w:rsid w:val="00C25E8B"/>
    <w:rsid w:val="00C32F8B"/>
    <w:rsid w:val="00C36828"/>
    <w:rsid w:val="00C3757B"/>
    <w:rsid w:val="00C37AEB"/>
    <w:rsid w:val="00C41B02"/>
    <w:rsid w:val="00C44B23"/>
    <w:rsid w:val="00C7088B"/>
    <w:rsid w:val="00C74175"/>
    <w:rsid w:val="00C74C24"/>
    <w:rsid w:val="00C850B3"/>
    <w:rsid w:val="00C90BEA"/>
    <w:rsid w:val="00C94766"/>
    <w:rsid w:val="00CB057D"/>
    <w:rsid w:val="00CB6504"/>
    <w:rsid w:val="00CB6BF1"/>
    <w:rsid w:val="00CD142B"/>
    <w:rsid w:val="00CD2F5D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441E"/>
    <w:rsid w:val="00D55060"/>
    <w:rsid w:val="00D70C2B"/>
    <w:rsid w:val="00D73A84"/>
    <w:rsid w:val="00D73FF0"/>
    <w:rsid w:val="00D804B3"/>
    <w:rsid w:val="00D82EFD"/>
    <w:rsid w:val="00D866D3"/>
    <w:rsid w:val="00D86748"/>
    <w:rsid w:val="00D959E2"/>
    <w:rsid w:val="00DA0B16"/>
    <w:rsid w:val="00DA3B78"/>
    <w:rsid w:val="00DB03C2"/>
    <w:rsid w:val="00DB5A68"/>
    <w:rsid w:val="00DC69D6"/>
    <w:rsid w:val="00DD3BAD"/>
    <w:rsid w:val="00DD48A4"/>
    <w:rsid w:val="00DE2E70"/>
    <w:rsid w:val="00DE48B3"/>
    <w:rsid w:val="00DE627B"/>
    <w:rsid w:val="00DF2704"/>
    <w:rsid w:val="00DF5AE1"/>
    <w:rsid w:val="00E03FA9"/>
    <w:rsid w:val="00E108F0"/>
    <w:rsid w:val="00E1197F"/>
    <w:rsid w:val="00E133B2"/>
    <w:rsid w:val="00E2021C"/>
    <w:rsid w:val="00E24C35"/>
    <w:rsid w:val="00E4195C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1E8"/>
    <w:rsid w:val="00E647C0"/>
    <w:rsid w:val="00E754DC"/>
    <w:rsid w:val="00E917D4"/>
    <w:rsid w:val="00EB1979"/>
    <w:rsid w:val="00EB2162"/>
    <w:rsid w:val="00EC035A"/>
    <w:rsid w:val="00ED0C8E"/>
    <w:rsid w:val="00ED31CC"/>
    <w:rsid w:val="00ED6F7B"/>
    <w:rsid w:val="00EE0E79"/>
    <w:rsid w:val="00EE1441"/>
    <w:rsid w:val="00EE17D5"/>
    <w:rsid w:val="00EE4C41"/>
    <w:rsid w:val="00EF15D9"/>
    <w:rsid w:val="00F02C07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00C1"/>
    <w:rsid w:val="00FB6F77"/>
    <w:rsid w:val="00FB77E1"/>
    <w:rsid w:val="00FC3B5A"/>
    <w:rsid w:val="00FD158B"/>
    <w:rsid w:val="00FD7BA2"/>
    <w:rsid w:val="00FE0508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A84B-ACE9-4169-A5E2-67410F2B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20</cp:revision>
  <cp:lastPrinted>2017-01-27T05:19:00Z</cp:lastPrinted>
  <dcterms:created xsi:type="dcterms:W3CDTF">2017-01-24T06:40:00Z</dcterms:created>
  <dcterms:modified xsi:type="dcterms:W3CDTF">2017-03-01T09:41:00Z</dcterms:modified>
</cp:coreProperties>
</file>