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703F79" w:rsidTr="00703F7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3F79" w:rsidRDefault="00703F79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БАШҚОРТОСТАН РЕСПУБЛИКАҺЫ</w:t>
            </w:r>
          </w:p>
          <w:p w:rsidR="00703F79" w:rsidRDefault="00703F7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 xml:space="preserve">БӘЛӘБӘЙ РАЙОНЫ МУНИЦИПАЛЬ РАЙОНЫНЫҢ  </w:t>
            </w:r>
          </w:p>
          <w:p w:rsidR="00703F79" w:rsidRDefault="00703F7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МӘТӘУБАШ  АУЫЛ СОВЕТЫ</w:t>
            </w:r>
          </w:p>
          <w:p w:rsidR="00703F79" w:rsidRDefault="00703F7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</w:rPr>
            </w:pPr>
            <w:r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АУЫЛ БИЛӘ</w:t>
            </w:r>
            <w:r>
              <w:rPr>
                <w:rFonts w:ascii="TimBashk" w:eastAsia="Times New Roman" w:hAnsi="TimBashk" w:cs="Times New Roman"/>
                <w:b/>
                <w:w w:val="70"/>
              </w:rPr>
              <w:t>М</w:t>
            </w:r>
            <w:r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ӘҺ</w:t>
            </w:r>
            <w:r>
              <w:rPr>
                <w:rFonts w:ascii="TimBashk" w:eastAsia="Times New Roman" w:hAnsi="TimBashk" w:cs="Times New Roman"/>
                <w:b/>
                <w:w w:val="70"/>
              </w:rPr>
              <w:t>Е СОВЕТЫ</w:t>
            </w:r>
          </w:p>
          <w:p w:rsidR="00703F79" w:rsidRDefault="00703F7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03F79" w:rsidRDefault="00703F79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  <w:t>452035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, М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/>
              </w:rPr>
              <w:t>ә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т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/>
              </w:rPr>
              <w:t>әү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баш 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ауылы</w:t>
            </w:r>
            <w:proofErr w:type="spellEnd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, М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/>
              </w:rPr>
              <w:t>ә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кт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урамы</w:t>
            </w:r>
            <w:proofErr w:type="spellEnd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  <w:t>62 а</w:t>
            </w:r>
          </w:p>
          <w:p w:rsidR="00703F79" w:rsidRDefault="00703F7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val="kk-KZ"/>
              </w:rPr>
            </w:pP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  <w:t>2-61-45</w:t>
            </w:r>
          </w:p>
          <w:p w:rsidR="00703F79" w:rsidRDefault="0070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3F79" w:rsidRDefault="00703F7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</w:rPr>
            </w:pPr>
          </w:p>
          <w:p w:rsidR="00703F79" w:rsidRDefault="0070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3F79" w:rsidRDefault="00703F79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>
              <w:rPr>
                <w:rFonts w:ascii="TimBashk" w:eastAsia="Times New Roman" w:hAnsi="TimBashk" w:cs="Times New Roman"/>
                <w:b/>
                <w:w w:val="70"/>
              </w:rPr>
              <w:t>СОВЕТ СЕЛЬСКОГО ПОСЕЛЕНИЯ</w:t>
            </w:r>
          </w:p>
          <w:p w:rsidR="00703F79" w:rsidRDefault="00703F7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</w:rPr>
            </w:pPr>
            <w:r>
              <w:rPr>
                <w:rFonts w:ascii="TimBashk" w:eastAsia="Times New Roman" w:hAnsi="TimBashk" w:cs="Times New Roman"/>
                <w:b/>
                <w:w w:val="70"/>
              </w:rPr>
              <w:t>МЕТЕВБАШЕВСКИЙ СЕЛЬСОВЕТ</w:t>
            </w:r>
          </w:p>
          <w:p w:rsidR="00703F79" w:rsidRDefault="00703F7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</w:rPr>
            </w:pPr>
            <w:r>
              <w:rPr>
                <w:rFonts w:ascii="TimBashk" w:eastAsia="Times New Roman" w:hAnsi="TimBashk" w:cs="Times New Roman"/>
                <w:b/>
                <w:w w:val="70"/>
              </w:rPr>
              <w:t>МУНИЦИПАЛЬНОГО РАЙОНА БЕЛЕБЕЕВСКИЙ</w:t>
            </w:r>
          </w:p>
          <w:p w:rsidR="00703F79" w:rsidRDefault="00703F7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</w:rPr>
            </w:pPr>
            <w:r>
              <w:rPr>
                <w:rFonts w:ascii="TimBashk" w:eastAsia="Times New Roman" w:hAnsi="TimBashk" w:cs="Times New Roman"/>
                <w:b/>
                <w:w w:val="70"/>
              </w:rPr>
              <w:t>РАЙОН РЕСПУБЛИКИ БАШКОРТОСТАН</w:t>
            </w:r>
          </w:p>
          <w:p w:rsidR="00703F79" w:rsidRDefault="00703F7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</w:rPr>
            </w:pPr>
          </w:p>
          <w:p w:rsidR="00703F79" w:rsidRDefault="00703F79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  <w:t>452035</w:t>
            </w: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, с. </w:t>
            </w:r>
            <w:proofErr w:type="spellStart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Метевбаш</w:t>
            </w:r>
            <w:proofErr w:type="spellEnd"/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>, ул. Школьная  62 а</w:t>
            </w:r>
          </w:p>
          <w:p w:rsidR="00703F79" w:rsidRDefault="00703F7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</w:pPr>
            <w:r>
              <w:rPr>
                <w:rFonts w:ascii="TimBashk" w:eastAsia="Times New Roman" w:hAnsi="TimBashk" w:cs="Times New Roman"/>
                <w:w w:val="90"/>
                <w:sz w:val="30"/>
                <w:szCs w:val="18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30"/>
                <w:szCs w:val="18"/>
              </w:rPr>
              <w:t>2-61-45</w:t>
            </w:r>
          </w:p>
          <w:p w:rsidR="00703F79" w:rsidRDefault="0070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703F79" w:rsidRDefault="00703F79" w:rsidP="0070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</w:t>
      </w:r>
    </w:p>
    <w:p w:rsidR="00703F79" w:rsidRDefault="00703F79" w:rsidP="0070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</w:t>
      </w:r>
    </w:p>
    <w:p w:rsidR="00703F79" w:rsidRDefault="00703F79" w:rsidP="0070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Республики Башкортостан</w:t>
      </w:r>
    </w:p>
    <w:p w:rsidR="00703F79" w:rsidRDefault="00703F79" w:rsidP="0070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03F79" w:rsidRDefault="00703F79" w:rsidP="0070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03F79" w:rsidRDefault="00703F79" w:rsidP="00703F79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        К</w:t>
      </w:r>
      <w:r>
        <w:rPr>
          <w:rFonts w:ascii="TimBashk" w:eastAsia="Times New Roman" w:hAnsi="TimBashk" w:cs="Arial"/>
          <w:b/>
          <w:bCs/>
          <w:iCs/>
          <w:sz w:val="28"/>
          <w:szCs w:val="28"/>
        </w:rPr>
        <w:t>АРАР</w:t>
      </w:r>
      <w:r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                                                                      РЕШЕНИЕ</w:t>
      </w: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11 » апрель 2016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                       № 76                   « 11 » апреля  2016 г.</w:t>
      </w:r>
    </w:p>
    <w:p w:rsidR="00703F79" w:rsidRDefault="00703F79" w:rsidP="00703F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03F79" w:rsidRDefault="00703F79" w:rsidP="0070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703F79" w:rsidRDefault="00703F79" w:rsidP="00703F79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представлении                                               депутатами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  муниципального района</w:t>
      </w:r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сведений о доходах, расходах, об имуществе и обязательствах               имущественного характера</w:t>
      </w:r>
    </w:p>
    <w:p w:rsidR="00703F79" w:rsidRDefault="00703F79" w:rsidP="00703F7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решил:</w:t>
      </w:r>
    </w:p>
    <w:p w:rsidR="00703F79" w:rsidRDefault="00703F79" w:rsidP="00703F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представлении депутатами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703F79" w:rsidRDefault="00703F79" w:rsidP="00703F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Комиссию по </w:t>
      </w:r>
      <w:proofErr w:type="gramStart"/>
      <w:r>
        <w:rPr>
          <w:rFonts w:ascii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               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 Республики Башкортостан, а также                       по урегулированию </w:t>
      </w:r>
      <w:r>
        <w:rPr>
          <w:rFonts w:ascii="Times New Roman" w:hAnsi="Times New Roman" w:cs="Times New Roman"/>
          <w:sz w:val="28"/>
        </w:rPr>
        <w:lastRenderedPageBreak/>
        <w:t>конфликта интересов в составе согласно приложению № 2 к настоящему Решению.</w:t>
      </w:r>
    </w:p>
    <w:p w:rsidR="00703F79" w:rsidRDefault="00703F79" w:rsidP="00703F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Решение в  информационном стенде административного  здания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ул. Школьная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62а. и размещать на официальном сайте администрации сельского поселения .</w:t>
      </w:r>
    </w:p>
    <w:p w:rsidR="00703F79" w:rsidRDefault="00703F79" w:rsidP="00703F79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М.М.Зайруллин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03F79" w:rsidRDefault="00703F79" w:rsidP="00703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Приложение № 1</w:t>
      </w:r>
    </w:p>
    <w:p w:rsidR="00703F79" w:rsidRDefault="00703F79" w:rsidP="00703F79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решению Совета </w:t>
      </w:r>
    </w:p>
    <w:p w:rsidR="00703F79" w:rsidRDefault="00703F79" w:rsidP="00703F79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703F79" w:rsidRDefault="00703F79" w:rsidP="00703F79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Метевбашевский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</w:p>
    <w:p w:rsidR="00703F79" w:rsidRDefault="00703F79" w:rsidP="00703F79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F79" w:rsidRDefault="00703F79" w:rsidP="00703F7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</w:t>
      </w:r>
    </w:p>
    <w:p w:rsidR="00703F79" w:rsidRDefault="00703F79" w:rsidP="00703F7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Положение </w:t>
      </w:r>
    </w:p>
    <w:p w:rsidR="00703F79" w:rsidRDefault="00703F79" w:rsidP="00703F7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представлении депутатами Совета 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Метевбашевский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 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Белебеевский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район  Республики Башкортостан сведений о доходах, расходах, об имуществе    и обязательствах имущественного характера</w:t>
      </w:r>
    </w:p>
    <w:p w:rsidR="00703F79" w:rsidRDefault="00703F79" w:rsidP="00703F79">
      <w:pPr>
        <w:tabs>
          <w:tab w:val="left" w:pos="56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3F79" w:rsidRDefault="00703F79" w:rsidP="00703F79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F79" w:rsidRDefault="00703F79" w:rsidP="00703F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en-US"/>
        </w:rPr>
      </w:pPr>
      <w:r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Настоящим Положением определяется порядок представления депутатами Совета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30"/>
          <w:lang w:eastAsia="en-US"/>
        </w:rPr>
        <w:t>Метевбашевский</w:t>
      </w:r>
      <w:proofErr w:type="spellEnd"/>
      <w:r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 сельсовет 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30"/>
          <w:lang w:eastAsia="en-US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 район 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30"/>
          <w:lang w:eastAsia="en-US"/>
        </w:rPr>
        <w:t>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>
        <w:rPr>
          <w:rFonts w:ascii="Times New Roman" w:eastAsia="Calibri" w:hAnsi="Times New Roman" w:cs="Times New Roman"/>
          <w:sz w:val="28"/>
          <w:szCs w:val="30"/>
          <w:lang w:eastAsia="en-US"/>
        </w:rPr>
        <w:br/>
        <w:t>(далее - сведения о расходах).</w:t>
      </w:r>
    </w:p>
    <w:p w:rsidR="00703F79" w:rsidRDefault="00703F79" w:rsidP="00703F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en-US"/>
        </w:rPr>
      </w:pPr>
      <w:r>
        <w:rPr>
          <w:rFonts w:ascii="Times New Roman" w:eastAsia="Calibri" w:hAnsi="Times New Roman" w:cs="Times New Roman"/>
          <w:sz w:val="28"/>
          <w:szCs w:val="30"/>
          <w:lang w:eastAsia="en-US"/>
        </w:rPr>
        <w:lastRenderedPageBreak/>
        <w:t>2. Сведения о доходах и расходах представляются Депутатами ежегодно        по форме справки,</w:t>
      </w:r>
      <w:r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утвержденной Указом Президента Российской Федерации          от 23 июня 2014 года № 460, не позднее 30 апреля года, следующего </w:t>
      </w:r>
      <w:proofErr w:type="gramStart"/>
      <w:r>
        <w:rPr>
          <w:rFonts w:ascii="Times New Roman" w:eastAsia="Calibri" w:hAnsi="Times New Roman" w:cs="Times New Roman"/>
          <w:sz w:val="28"/>
          <w:szCs w:val="30"/>
          <w:lang w:eastAsia="en-US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 отчетным.</w:t>
      </w:r>
    </w:p>
    <w:p w:rsidR="00703F79" w:rsidRDefault="00703F79" w:rsidP="00703F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en-US"/>
        </w:rPr>
      </w:pPr>
      <w:r>
        <w:rPr>
          <w:rFonts w:ascii="Times New Roman" w:eastAsia="Calibri" w:hAnsi="Times New Roman" w:cs="Times New Roman"/>
          <w:sz w:val="28"/>
          <w:szCs w:val="30"/>
          <w:lang w:eastAsia="en-US"/>
        </w:rPr>
        <w:t>3. Депутат представляет ежегодно:</w:t>
      </w:r>
    </w:p>
    <w:p w:rsidR="00703F79" w:rsidRDefault="00703F79" w:rsidP="00703F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en-US"/>
        </w:rPr>
      </w:pPr>
      <w:r>
        <w:rPr>
          <w:rFonts w:ascii="Times New Roman" w:eastAsia="Calibri" w:hAnsi="Times New Roman" w:cs="Times New Roman"/>
          <w:sz w:val="28"/>
          <w:szCs w:val="30"/>
          <w:lang w:eastAsia="en-US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03F79" w:rsidRDefault="00703F79" w:rsidP="00703F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30"/>
          <w:lang w:eastAsia="en-US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703F79" w:rsidRDefault="00703F79" w:rsidP="00703F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30"/>
          <w:lang w:eastAsia="en-US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03F79" w:rsidRDefault="00703F79" w:rsidP="00703F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en-US"/>
        </w:rPr>
      </w:pPr>
      <w:r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4. Сведения о доходах и расходах представляются в Комиссию по </w:t>
      </w:r>
      <w:proofErr w:type="gramStart"/>
      <w:r>
        <w:rPr>
          <w:rFonts w:ascii="Times New Roman" w:eastAsia="Calibri" w:hAnsi="Times New Roman" w:cs="Times New Roman"/>
          <w:sz w:val="28"/>
          <w:szCs w:val="30"/>
          <w:lang w:eastAsia="en-US"/>
        </w:rPr>
        <w:t>контролю    за</w:t>
      </w:r>
      <w:proofErr w:type="gramEnd"/>
      <w:r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703F79" w:rsidRDefault="00703F79" w:rsidP="00703F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en-US"/>
        </w:rPr>
      </w:pPr>
      <w:r>
        <w:rPr>
          <w:rFonts w:ascii="Times New Roman" w:eastAsia="Calibri" w:hAnsi="Times New Roman" w:cs="Times New Roman"/>
          <w:sz w:val="28"/>
          <w:szCs w:val="30"/>
          <w:lang w:eastAsia="en-US"/>
        </w:rPr>
        <w:lastRenderedPageBreak/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30"/>
          <w:lang w:eastAsia="en-US"/>
        </w:rPr>
        <w:t>Метевбашевский</w:t>
      </w:r>
      <w:proofErr w:type="spellEnd"/>
      <w:r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30"/>
          <w:lang w:eastAsia="en-US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 район  Республики Башкортостан.</w:t>
      </w:r>
    </w:p>
    <w:p w:rsidR="00703F79" w:rsidRDefault="00703F79" w:rsidP="00703F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en-US"/>
        </w:rPr>
      </w:pPr>
      <w:r>
        <w:rPr>
          <w:rFonts w:ascii="Times New Roman" w:eastAsia="Calibri" w:hAnsi="Times New Roman" w:cs="Times New Roman"/>
          <w:sz w:val="28"/>
          <w:szCs w:val="30"/>
          <w:lang w:eastAsia="en-US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703F79" w:rsidRDefault="00703F79" w:rsidP="00703F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en-US"/>
        </w:rPr>
      </w:pPr>
      <w:r>
        <w:rPr>
          <w:rFonts w:ascii="Times New Roman" w:eastAsia="Calibri" w:hAnsi="Times New Roman" w:cs="Times New Roman"/>
          <w:sz w:val="28"/>
          <w:szCs w:val="30"/>
          <w:lang w:eastAsia="en-US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703F79" w:rsidRDefault="00703F79" w:rsidP="00703F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en-US"/>
        </w:rPr>
      </w:pPr>
      <w:r>
        <w:rPr>
          <w:rFonts w:ascii="Times New Roman" w:eastAsia="Calibri" w:hAnsi="Times New Roman" w:cs="Times New Roman"/>
          <w:sz w:val="28"/>
          <w:szCs w:val="30"/>
          <w:lang w:eastAsia="en-US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703F79" w:rsidRDefault="00703F79" w:rsidP="00703F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en-US"/>
        </w:rPr>
      </w:pPr>
      <w:r>
        <w:rPr>
          <w:rFonts w:ascii="Times New Roman" w:eastAsia="Calibri" w:hAnsi="Times New Roman" w:cs="Times New Roman"/>
          <w:sz w:val="28"/>
          <w:szCs w:val="30"/>
          <w:lang w:eastAsia="en-US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03F79" w:rsidRDefault="00703F79" w:rsidP="00703F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en-US"/>
        </w:rPr>
      </w:pPr>
      <w:r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9. Управляющий делами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30"/>
          <w:lang w:eastAsia="en-US"/>
        </w:rPr>
        <w:t>Метевбашевский</w:t>
      </w:r>
      <w:proofErr w:type="spellEnd"/>
      <w:r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 сельсовет 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30"/>
          <w:lang w:eastAsia="en-US"/>
        </w:rPr>
        <w:t>Белебеевский</w:t>
      </w:r>
      <w:proofErr w:type="spellEnd"/>
      <w:r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 район 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03F79" w:rsidRDefault="00703F79" w:rsidP="00703F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  <w:lang w:eastAsia="en-US"/>
        </w:rPr>
      </w:pPr>
      <w:r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в соответствии с действующим законодательством. </w:t>
      </w: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F79" w:rsidRDefault="00703F79" w:rsidP="00703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03F79" w:rsidRDefault="00703F79" w:rsidP="00703F7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703F79" w:rsidRDefault="00703F79" w:rsidP="00703F79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сельского поселения </w:t>
      </w:r>
    </w:p>
    <w:p w:rsidR="00703F79" w:rsidRDefault="00703F79" w:rsidP="00703F79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Метевбашевский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</w:p>
    <w:p w:rsidR="00703F79" w:rsidRDefault="00703F79" w:rsidP="00703F79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F79" w:rsidRDefault="00703F79" w:rsidP="00703F7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3F79" w:rsidRDefault="00703F79" w:rsidP="00703F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03F79" w:rsidRDefault="00703F79" w:rsidP="00703F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703F79" w:rsidRDefault="00703F79" w:rsidP="00703F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Башкортостан, </w:t>
      </w:r>
    </w:p>
    <w:p w:rsidR="00703F79" w:rsidRDefault="00703F79" w:rsidP="00703F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по урегулированию конфликта интересов</w:t>
      </w:r>
    </w:p>
    <w:p w:rsidR="00703F79" w:rsidRDefault="00703F79" w:rsidP="00703F79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3F79" w:rsidRDefault="00703F79" w:rsidP="00703F7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688"/>
        <w:gridCol w:w="5624"/>
      </w:tblGrid>
      <w:tr w:rsidR="00703F79" w:rsidTr="00703F79">
        <w:tc>
          <w:tcPr>
            <w:tcW w:w="3473" w:type="dxa"/>
            <w:hideMark/>
          </w:tcPr>
          <w:p w:rsidR="00703F79" w:rsidRDefault="00703F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703F79" w:rsidRDefault="00703F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703F79" w:rsidRDefault="00703F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Батыргареева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Л.С. депутат Совета округ № 7</w:t>
            </w:r>
          </w:p>
        </w:tc>
      </w:tr>
      <w:tr w:rsidR="00703F79" w:rsidTr="00703F79">
        <w:tc>
          <w:tcPr>
            <w:tcW w:w="3473" w:type="dxa"/>
            <w:hideMark/>
          </w:tcPr>
          <w:p w:rsidR="00703F79" w:rsidRDefault="00703F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703F79" w:rsidRDefault="00703F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703F79" w:rsidRDefault="00703F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Муратова Л. В.депутат Совета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>округ № 9</w:t>
            </w:r>
          </w:p>
        </w:tc>
      </w:tr>
      <w:tr w:rsidR="00703F79" w:rsidTr="00703F79">
        <w:tc>
          <w:tcPr>
            <w:tcW w:w="3473" w:type="dxa"/>
            <w:hideMark/>
          </w:tcPr>
          <w:p w:rsidR="00703F79" w:rsidRDefault="00703F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  <w:hideMark/>
          </w:tcPr>
          <w:p w:rsidR="00703F79" w:rsidRDefault="00703F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703F79" w:rsidRDefault="00703F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Исмаева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Г.Ф.  депутат Совета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округ № 8</w:t>
            </w:r>
          </w:p>
        </w:tc>
      </w:tr>
    </w:tbl>
    <w:p w:rsidR="00703F79" w:rsidRDefault="00703F79" w:rsidP="00703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03F79" w:rsidRDefault="00703F79" w:rsidP="00703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03F79" w:rsidRDefault="00703F79" w:rsidP="00703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F79" w:rsidRDefault="00703F79" w:rsidP="00703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F79" w:rsidRDefault="00703F79" w:rsidP="00703F7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F79"/>
    <w:rsid w:val="0029687A"/>
    <w:rsid w:val="003660E4"/>
    <w:rsid w:val="0070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79"/>
    <w:pPr>
      <w:ind w:left="720"/>
      <w:contextualSpacing/>
    </w:pPr>
  </w:style>
  <w:style w:type="table" w:styleId="a4">
    <w:name w:val="Table Grid"/>
    <w:basedOn w:val="a1"/>
    <w:uiPriority w:val="59"/>
    <w:rsid w:val="00703F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1271</Words>
  <Characters>7251</Characters>
  <Application>Microsoft Office Word</Application>
  <DocSecurity>0</DocSecurity>
  <Lines>60</Lines>
  <Paragraphs>17</Paragraphs>
  <ScaleCrop>false</ScaleCrop>
  <Company>Microsoft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2016-04-28T10:06:00Z</dcterms:created>
  <dcterms:modified xsi:type="dcterms:W3CDTF">2016-04-28T10:07:00Z</dcterms:modified>
</cp:coreProperties>
</file>