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7647"/>
      </w:tblGrid>
      <w:tr w:rsidR="008A1A53" w:rsidTr="0015522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A53" w:rsidRDefault="008A1A53" w:rsidP="00155224">
            <w:pPr>
              <w:pStyle w:val="1"/>
              <w:rPr>
                <w:lang w:val="kk-KZ"/>
              </w:rPr>
            </w:pPr>
            <w:r>
              <w:rPr>
                <w:szCs w:val="28"/>
              </w:rPr>
              <w:t xml:space="preserve">           </w:t>
            </w:r>
            <w:r>
              <w:rPr>
                <w:lang w:val="kk-KZ"/>
              </w:rPr>
              <w:t>БАШҚОРТОСТАН РЕСПУБЛИКАҺЫ</w:t>
            </w:r>
          </w:p>
          <w:p w:rsidR="008A1A53" w:rsidRDefault="008A1A53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8A1A53" w:rsidRDefault="008A1A53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8A1A53" w:rsidRDefault="008A1A53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8A1A53" w:rsidRDefault="008A1A53" w:rsidP="00155224">
            <w:pPr>
              <w:ind w:left="28"/>
              <w:rPr>
                <w:sz w:val="12"/>
                <w:szCs w:val="12"/>
              </w:rPr>
            </w:pPr>
          </w:p>
          <w:p w:rsidR="008A1A53" w:rsidRDefault="008A1A53" w:rsidP="00155224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8A1A53" w:rsidRDefault="008A1A53" w:rsidP="00155224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8A1A53" w:rsidRDefault="008A1A53" w:rsidP="00155224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A53" w:rsidRDefault="008A1A53" w:rsidP="00155224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8A1A53" w:rsidRDefault="008A1A53" w:rsidP="00155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A53" w:rsidRDefault="008A1A53" w:rsidP="00155224">
            <w:pPr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СОВЕТ СЕЛЬСКОГО ПОСЕЛЕНИЯ</w:t>
            </w:r>
          </w:p>
          <w:p w:rsidR="008A1A53" w:rsidRDefault="008A1A53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МЕТЕВБАШЕВСКИЙ СЕЛЬСОВЕТ</w:t>
            </w:r>
          </w:p>
          <w:p w:rsidR="008A1A53" w:rsidRDefault="008A1A53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МУНИЦИПАЛЬНОГО РАЙОНА БЕЛЕБЕЕВСКИЙ</w:t>
            </w:r>
          </w:p>
          <w:p w:rsidR="008A1A53" w:rsidRDefault="008A1A53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РАЙОН РЕСПУБЛИКИ БАШКОРТОСТАН</w:t>
            </w:r>
          </w:p>
          <w:p w:rsidR="008A1A53" w:rsidRDefault="008A1A53" w:rsidP="00155224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8A1A53" w:rsidRDefault="008A1A53" w:rsidP="00155224">
            <w:pPr>
              <w:ind w:right="3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 xml:space="preserve">        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ул. Школьная  62 а</w:t>
            </w:r>
          </w:p>
          <w:p w:rsidR="008A1A53" w:rsidRDefault="008A1A53" w:rsidP="00155224">
            <w:pPr>
              <w:ind w:right="3"/>
              <w:rPr>
                <w:w w:val="90"/>
                <w:sz w:val="20"/>
                <w:szCs w:val="18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                               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8A1A53" w:rsidRDefault="008A1A53" w:rsidP="001552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A1A53" w:rsidRDefault="008A1A53" w:rsidP="008A1A53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</w:p>
    <w:p w:rsidR="008A1A53" w:rsidRDefault="008A1A53" w:rsidP="008A1A53">
      <w:pPr>
        <w:pBdr>
          <w:top w:val="thinThickSmallGap" w:sz="24" w:space="1" w:color="auto"/>
        </w:pBdr>
        <w:rPr>
          <w:b/>
          <w:szCs w:val="28"/>
        </w:rPr>
      </w:pPr>
    </w:p>
    <w:p w:rsidR="008A1A53" w:rsidRDefault="008A1A53" w:rsidP="008A1A53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К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                                      № 191                            РЕШЕНИЕ</w:t>
      </w:r>
    </w:p>
    <w:p w:rsidR="008A1A53" w:rsidRDefault="008A1A53" w:rsidP="008A1A53">
      <w:pPr>
        <w:pBdr>
          <w:top w:val="thinThickSmallGap" w:sz="24" w:space="1" w:color="auto"/>
        </w:pBdr>
        <w:rPr>
          <w:bCs/>
          <w:szCs w:val="28"/>
        </w:rPr>
      </w:pP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« 01 » апрель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</w:t>
      </w:r>
      <w:r>
        <w:rPr>
          <w:b/>
          <w:szCs w:val="28"/>
        </w:rPr>
        <w:t xml:space="preserve">    </w:t>
      </w:r>
      <w:r>
        <w:rPr>
          <w:bCs/>
          <w:szCs w:val="28"/>
        </w:rPr>
        <w:t xml:space="preserve">                            «01»  апреля 2013 г.                    </w:t>
      </w:r>
    </w:p>
    <w:p w:rsidR="008A1A53" w:rsidRDefault="008A1A53" w:rsidP="008A1A53">
      <w:pPr>
        <w:rPr>
          <w:b/>
          <w:bCs/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Pr="003A5125" w:rsidRDefault="008A1A53" w:rsidP="008A1A53">
      <w:pPr>
        <w:autoSpaceDE w:val="0"/>
        <w:autoSpaceDN w:val="0"/>
        <w:adjustRightInd w:val="0"/>
        <w:rPr>
          <w:b/>
          <w:sz w:val="28"/>
          <w:szCs w:val="28"/>
        </w:rPr>
      </w:pPr>
      <w:r w:rsidRPr="003A5125">
        <w:rPr>
          <w:rStyle w:val="FontStyle21"/>
          <w:b/>
        </w:rPr>
        <w:t xml:space="preserve">Об утверждении Положения </w:t>
      </w:r>
      <w:r>
        <w:rPr>
          <w:rStyle w:val="FontStyle21"/>
          <w:b/>
        </w:rPr>
        <w:t xml:space="preserve">о </w:t>
      </w:r>
      <w:r w:rsidRPr="003A5125">
        <w:rPr>
          <w:b/>
          <w:sz w:val="28"/>
          <w:szCs w:val="28"/>
        </w:rPr>
        <w:t>порядке привлечения граждан к выполнению на добровольной основе социально значимых работ</w:t>
      </w:r>
    </w:p>
    <w:p w:rsidR="008A1A53" w:rsidRDefault="008A1A53" w:rsidP="008A1A53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</w:p>
    <w:p w:rsidR="008A1A53" w:rsidRPr="006B1762" w:rsidRDefault="008A1A53" w:rsidP="008A1A53">
      <w:pPr>
        <w:pStyle w:val="Style17"/>
        <w:widowControl/>
        <w:spacing w:before="77" w:line="317" w:lineRule="exact"/>
        <w:ind w:firstLine="706"/>
        <w:rPr>
          <w:rStyle w:val="FontStyle23"/>
          <w:sz w:val="28"/>
          <w:szCs w:val="28"/>
        </w:rPr>
      </w:pPr>
      <w:r w:rsidRPr="006B1762">
        <w:rPr>
          <w:sz w:val="28"/>
          <w:szCs w:val="28"/>
        </w:rPr>
        <w:t>В соответствии со ст. 17 Ф</w:t>
      </w:r>
      <w:r w:rsidRPr="006B1762">
        <w:rPr>
          <w:sz w:val="28"/>
          <w:szCs w:val="28"/>
        </w:rPr>
        <w:t>е</w:t>
      </w:r>
      <w:r w:rsidRPr="006B1762">
        <w:rPr>
          <w:sz w:val="28"/>
          <w:szCs w:val="28"/>
        </w:rPr>
        <w:t>дерального закона «Об общих принципах организации местного самоуправления в Российской Федер</w:t>
      </w:r>
      <w:r w:rsidRPr="006B1762">
        <w:rPr>
          <w:sz w:val="28"/>
          <w:szCs w:val="28"/>
        </w:rPr>
        <w:t>а</w:t>
      </w:r>
      <w:r w:rsidRPr="006B1762">
        <w:rPr>
          <w:sz w:val="28"/>
          <w:szCs w:val="28"/>
        </w:rPr>
        <w:t xml:space="preserve">ции», ст. __ Устава 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6B1762">
        <w:rPr>
          <w:sz w:val="28"/>
          <w:szCs w:val="28"/>
        </w:rPr>
        <w:t xml:space="preserve"> сельсовет муниципального района </w:t>
      </w:r>
      <w:proofErr w:type="spellStart"/>
      <w:r w:rsidRPr="006B1762">
        <w:rPr>
          <w:sz w:val="28"/>
          <w:szCs w:val="28"/>
        </w:rPr>
        <w:t>Белебеевский</w:t>
      </w:r>
      <w:proofErr w:type="spellEnd"/>
      <w:r w:rsidRPr="006B1762">
        <w:rPr>
          <w:sz w:val="28"/>
          <w:szCs w:val="28"/>
        </w:rPr>
        <w:t xml:space="preserve"> район Республики  Башкортостан С</w:t>
      </w:r>
      <w:r w:rsidRPr="006B1762">
        <w:rPr>
          <w:rStyle w:val="FontStyle21"/>
        </w:rPr>
        <w:t xml:space="preserve">овет  </w:t>
      </w:r>
      <w:r w:rsidRPr="006B176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6B1762">
        <w:rPr>
          <w:sz w:val="28"/>
          <w:szCs w:val="28"/>
        </w:rPr>
        <w:t xml:space="preserve"> сельсовет муниципального района </w:t>
      </w:r>
      <w:proofErr w:type="spellStart"/>
      <w:r w:rsidRPr="006B1762">
        <w:rPr>
          <w:sz w:val="28"/>
          <w:szCs w:val="28"/>
        </w:rPr>
        <w:t>Белебеевский</w:t>
      </w:r>
      <w:proofErr w:type="spellEnd"/>
      <w:r w:rsidRPr="006B1762">
        <w:rPr>
          <w:sz w:val="28"/>
          <w:szCs w:val="28"/>
        </w:rPr>
        <w:t xml:space="preserve"> район Республики  Башкортостан</w:t>
      </w:r>
    </w:p>
    <w:p w:rsidR="008A1A53" w:rsidRPr="00C469A6" w:rsidRDefault="008A1A53" w:rsidP="008A1A53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  <w:r w:rsidRPr="00C469A6">
        <w:rPr>
          <w:rStyle w:val="FontStyle23"/>
          <w:sz w:val="28"/>
          <w:szCs w:val="28"/>
        </w:rPr>
        <w:t>РЕШИЛ:</w:t>
      </w:r>
    </w:p>
    <w:p w:rsidR="008A1A53" w:rsidRPr="00C469A6" w:rsidRDefault="008A1A53" w:rsidP="008A1A53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</w:p>
    <w:p w:rsidR="008A1A53" w:rsidRPr="003A5125" w:rsidRDefault="008A1A53" w:rsidP="008A1A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635F">
        <w:rPr>
          <w:rStyle w:val="FontStyle21"/>
        </w:rPr>
        <w:t xml:space="preserve"> </w:t>
      </w:r>
    </w:p>
    <w:p w:rsidR="008A1A53" w:rsidRPr="00C469A6" w:rsidRDefault="008A1A53" w:rsidP="008A1A53">
      <w:pPr>
        <w:pStyle w:val="Style8"/>
        <w:widowControl/>
        <w:numPr>
          <w:ilvl w:val="0"/>
          <w:numId w:val="1"/>
        </w:numPr>
        <w:tabs>
          <w:tab w:val="left" w:pos="1058"/>
        </w:tabs>
        <w:ind w:left="1080" w:hanging="360"/>
        <w:jc w:val="left"/>
        <w:rPr>
          <w:rStyle w:val="FontStyle21"/>
        </w:rPr>
      </w:pPr>
      <w:r>
        <w:rPr>
          <w:rStyle w:val="FontStyle21"/>
        </w:rPr>
        <w:t xml:space="preserve">Утвердить </w:t>
      </w:r>
      <w:r w:rsidRPr="00E4635F">
        <w:rPr>
          <w:rStyle w:val="FontStyle21"/>
        </w:rPr>
        <w:t xml:space="preserve">Положение </w:t>
      </w:r>
      <w:r>
        <w:rPr>
          <w:rStyle w:val="FontStyle21"/>
        </w:rPr>
        <w:t xml:space="preserve">о </w:t>
      </w:r>
      <w:r w:rsidRPr="003A5125">
        <w:rPr>
          <w:sz w:val="28"/>
          <w:szCs w:val="28"/>
        </w:rPr>
        <w:t>порядке привлечения граждан к вы</w:t>
      </w:r>
      <w:r>
        <w:rPr>
          <w:sz w:val="28"/>
          <w:szCs w:val="28"/>
        </w:rPr>
        <w:t xml:space="preserve">полнению на </w:t>
      </w:r>
      <w:r w:rsidRPr="003A5125">
        <w:rPr>
          <w:sz w:val="28"/>
          <w:szCs w:val="28"/>
        </w:rPr>
        <w:t>добровольной основе социально значимых работ</w:t>
      </w:r>
      <w:r>
        <w:rPr>
          <w:rStyle w:val="FontStyle21"/>
        </w:rPr>
        <w:t>.</w:t>
      </w:r>
    </w:p>
    <w:p w:rsidR="008A1A53" w:rsidRDefault="008A1A53" w:rsidP="008A1A53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jc w:val="left"/>
        <w:rPr>
          <w:rStyle w:val="FontStyle21"/>
        </w:rPr>
      </w:pPr>
      <w:r w:rsidRPr="00C469A6">
        <w:rPr>
          <w:rStyle w:val="FontStyle21"/>
        </w:rPr>
        <w:t xml:space="preserve">Настоящее решение вступает в силу со дня его официального </w:t>
      </w:r>
    </w:p>
    <w:p w:rsidR="008A1A53" w:rsidRDefault="008A1A53" w:rsidP="008A1A53">
      <w:pPr>
        <w:pStyle w:val="Style8"/>
        <w:widowControl/>
        <w:tabs>
          <w:tab w:val="left" w:pos="1058"/>
        </w:tabs>
        <w:ind w:left="677" w:firstLine="0"/>
        <w:jc w:val="left"/>
        <w:rPr>
          <w:rStyle w:val="FontStyle21"/>
        </w:rPr>
      </w:pPr>
      <w:r>
        <w:rPr>
          <w:rStyle w:val="FontStyle21"/>
        </w:rPr>
        <w:t xml:space="preserve">     </w:t>
      </w:r>
      <w:r w:rsidRPr="00C469A6">
        <w:rPr>
          <w:rStyle w:val="FontStyle21"/>
        </w:rPr>
        <w:t>обнародования.</w:t>
      </w:r>
    </w:p>
    <w:p w:rsidR="008A1A53" w:rsidRDefault="008A1A53" w:rsidP="008A1A53">
      <w:pPr>
        <w:pStyle w:val="Style8"/>
        <w:widowControl/>
        <w:tabs>
          <w:tab w:val="left" w:pos="1058"/>
        </w:tabs>
        <w:jc w:val="left"/>
        <w:rPr>
          <w:rStyle w:val="FontStyle21"/>
        </w:rPr>
      </w:pPr>
    </w:p>
    <w:p w:rsidR="008A1A53" w:rsidRDefault="008A1A53" w:rsidP="008A1A53">
      <w:pPr>
        <w:pStyle w:val="Style8"/>
        <w:widowControl/>
        <w:tabs>
          <w:tab w:val="left" w:pos="1058"/>
        </w:tabs>
        <w:rPr>
          <w:rStyle w:val="FontStyle21"/>
        </w:rPr>
      </w:pPr>
    </w:p>
    <w:p w:rsidR="008A1A53" w:rsidRDefault="008A1A53" w:rsidP="008A1A53">
      <w:pPr>
        <w:pStyle w:val="Style8"/>
        <w:widowControl/>
        <w:tabs>
          <w:tab w:val="left" w:pos="1058"/>
        </w:tabs>
        <w:rPr>
          <w:rStyle w:val="FontStyle21"/>
        </w:rPr>
      </w:pPr>
    </w:p>
    <w:p w:rsidR="008A1A53" w:rsidRPr="00C469A6" w:rsidRDefault="008A1A53" w:rsidP="008A1A53">
      <w:pPr>
        <w:pStyle w:val="Style8"/>
        <w:widowControl/>
        <w:tabs>
          <w:tab w:val="left" w:pos="1058"/>
        </w:tabs>
        <w:rPr>
          <w:rStyle w:val="FontStyle21"/>
        </w:rPr>
      </w:pPr>
      <w:r>
        <w:rPr>
          <w:rStyle w:val="FontStyle21"/>
        </w:rPr>
        <w:t xml:space="preserve">Глава сельского поселения                                              </w:t>
      </w:r>
      <w:proofErr w:type="spellStart"/>
      <w:r>
        <w:rPr>
          <w:rStyle w:val="FontStyle21"/>
        </w:rPr>
        <w:t>М.М.Зайруллин</w:t>
      </w:r>
      <w:proofErr w:type="spellEnd"/>
    </w:p>
    <w:p w:rsidR="008A1A53" w:rsidRDefault="008A1A53" w:rsidP="008A1A53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A1A53" w:rsidRDefault="008A1A53" w:rsidP="008A1A53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A1A53" w:rsidRDefault="008A1A53" w:rsidP="008A1A53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A1A53" w:rsidRDefault="008A1A53" w:rsidP="008A1A53">
      <w:pPr>
        <w:tabs>
          <w:tab w:val="left" w:pos="142"/>
        </w:tabs>
        <w:ind w:left="5760"/>
      </w:pPr>
    </w:p>
    <w:p w:rsidR="008A1A53" w:rsidRDefault="008A1A53" w:rsidP="008A1A53">
      <w:pPr>
        <w:tabs>
          <w:tab w:val="left" w:pos="142"/>
        </w:tabs>
        <w:ind w:left="5760"/>
      </w:pPr>
    </w:p>
    <w:p w:rsidR="008A1A53" w:rsidRDefault="008A1A53" w:rsidP="008A1A53">
      <w:pPr>
        <w:tabs>
          <w:tab w:val="left" w:pos="142"/>
        </w:tabs>
        <w:ind w:left="5760"/>
      </w:pPr>
    </w:p>
    <w:p w:rsidR="008A1A53" w:rsidRDefault="008A1A53" w:rsidP="008A1A53">
      <w:pPr>
        <w:tabs>
          <w:tab w:val="left" w:pos="142"/>
        </w:tabs>
        <w:ind w:left="5760"/>
      </w:pPr>
    </w:p>
    <w:p w:rsidR="008A1A53" w:rsidRDefault="008A1A53" w:rsidP="008A1A53">
      <w:pPr>
        <w:tabs>
          <w:tab w:val="left" w:pos="142"/>
        </w:tabs>
        <w:ind w:left="5760"/>
      </w:pPr>
    </w:p>
    <w:p w:rsidR="008A1A53" w:rsidRDefault="008A1A53" w:rsidP="008A1A53">
      <w:pPr>
        <w:tabs>
          <w:tab w:val="left" w:pos="142"/>
        </w:tabs>
        <w:ind w:left="5760"/>
      </w:pPr>
    </w:p>
    <w:p w:rsidR="008A1A53" w:rsidRDefault="008A1A53" w:rsidP="008A1A53">
      <w:pPr>
        <w:tabs>
          <w:tab w:val="left" w:pos="142"/>
        </w:tabs>
        <w:ind w:left="5760"/>
      </w:pPr>
    </w:p>
    <w:p w:rsidR="008A1A53" w:rsidRPr="006B1762" w:rsidRDefault="008A1A53" w:rsidP="008A1A53">
      <w:pPr>
        <w:tabs>
          <w:tab w:val="left" w:pos="142"/>
        </w:tabs>
        <w:ind w:left="5760"/>
      </w:pPr>
      <w:r w:rsidRPr="006B1762">
        <w:lastRenderedPageBreak/>
        <w:t>ПРИЛОЖЕНИЕ</w:t>
      </w:r>
    </w:p>
    <w:p w:rsidR="008A1A53" w:rsidRPr="006B1762" w:rsidRDefault="008A1A53" w:rsidP="008A1A53">
      <w:pPr>
        <w:tabs>
          <w:tab w:val="left" w:pos="142"/>
        </w:tabs>
        <w:ind w:left="5400"/>
      </w:pPr>
      <w:r w:rsidRPr="006B1762">
        <w:t xml:space="preserve">к решению Совета </w:t>
      </w:r>
      <w:r>
        <w:t xml:space="preserve">сельского поселения </w:t>
      </w:r>
      <w:proofErr w:type="spellStart"/>
      <w:r>
        <w:t>Метевбашевский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8A1A53" w:rsidRPr="006B1762" w:rsidRDefault="008A1A53" w:rsidP="008A1A53">
      <w:pPr>
        <w:tabs>
          <w:tab w:val="left" w:pos="142"/>
        </w:tabs>
        <w:ind w:left="5400"/>
      </w:pPr>
      <w:r w:rsidRPr="006B1762">
        <w:t xml:space="preserve">от </w:t>
      </w:r>
      <w:r>
        <w:t xml:space="preserve">01 апреля 2013г </w:t>
      </w:r>
      <w:r w:rsidRPr="006B1762">
        <w:t>№</w:t>
      </w:r>
      <w:r>
        <w:t>191</w:t>
      </w:r>
    </w:p>
    <w:p w:rsidR="008A1A53" w:rsidRDefault="008A1A53" w:rsidP="008A1A53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A1A53" w:rsidRDefault="008A1A53" w:rsidP="008A1A5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8A1A53" w:rsidRPr="00223B8B" w:rsidRDefault="008A1A53" w:rsidP="008A1A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B8B">
        <w:rPr>
          <w:b/>
          <w:sz w:val="28"/>
          <w:szCs w:val="28"/>
        </w:rPr>
        <w:t>о порядке привлечения граждан к выполнению на добровольной основе социально значимых работ</w:t>
      </w:r>
    </w:p>
    <w:p w:rsidR="008A1A53" w:rsidRPr="003A5125" w:rsidRDefault="008A1A53" w:rsidP="008A1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A53" w:rsidRPr="003A5125" w:rsidRDefault="008A1A53" w:rsidP="008A1A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1. </w:t>
      </w:r>
      <w:proofErr w:type="gramStart"/>
      <w:r w:rsidRPr="003A5125">
        <w:rPr>
          <w:sz w:val="28"/>
          <w:szCs w:val="28"/>
        </w:rPr>
        <w:t>Настоящее Положение о порядке привлечения граждан к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выполнению на добровольной основе социально значимых работ (далее - Положение) разработано в соответствии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с частью 2 статьи 17 Федерального закона от </w:t>
      </w:r>
      <w:r>
        <w:rPr>
          <w:sz w:val="28"/>
          <w:szCs w:val="28"/>
        </w:rPr>
        <w:t>0</w:t>
      </w:r>
      <w:r w:rsidRPr="003A512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125">
        <w:rPr>
          <w:sz w:val="28"/>
          <w:szCs w:val="28"/>
        </w:rPr>
        <w:t>2003 131-ФЗ «Об общих принципах</w:t>
      </w:r>
      <w:r>
        <w:rPr>
          <w:sz w:val="28"/>
          <w:szCs w:val="28"/>
        </w:rPr>
        <w:t xml:space="preserve"> организации местного самоуправ</w:t>
      </w:r>
      <w:r w:rsidRPr="003A5125">
        <w:rPr>
          <w:sz w:val="28"/>
          <w:szCs w:val="28"/>
        </w:rPr>
        <w:t>ления в Российской Федераци</w:t>
      </w:r>
      <w:r>
        <w:rPr>
          <w:sz w:val="28"/>
          <w:szCs w:val="28"/>
        </w:rPr>
        <w:t xml:space="preserve">и», Уставом 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A5125">
        <w:rPr>
          <w:sz w:val="28"/>
          <w:szCs w:val="28"/>
        </w:rPr>
        <w:t xml:space="preserve"> и определяет порядок организации привлечения граждан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к выполнению на добровольной основе</w:t>
      </w:r>
      <w:proofErr w:type="gramEnd"/>
      <w:r w:rsidRPr="003A5125">
        <w:rPr>
          <w:sz w:val="28"/>
          <w:szCs w:val="28"/>
        </w:rPr>
        <w:t xml:space="preserve"> социально значимых ра</w:t>
      </w:r>
      <w:r>
        <w:rPr>
          <w:sz w:val="28"/>
          <w:szCs w:val="28"/>
        </w:rPr>
        <w:t>бот (в том числе дежурств) в це</w:t>
      </w:r>
      <w:r w:rsidRPr="003A5125">
        <w:rPr>
          <w:sz w:val="28"/>
          <w:szCs w:val="28"/>
        </w:rPr>
        <w:t>лях решения вопросов местного значения.</w:t>
      </w:r>
    </w:p>
    <w:p w:rsidR="008A1A53" w:rsidRPr="0092646F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46F">
        <w:rPr>
          <w:sz w:val="28"/>
          <w:szCs w:val="28"/>
        </w:rPr>
        <w:t xml:space="preserve">2. По решению </w:t>
      </w:r>
      <w:r w:rsidRPr="00C67F55">
        <w:rPr>
          <w:sz w:val="28"/>
          <w:szCs w:val="28"/>
        </w:rPr>
        <w:t>представительного органа муниципального образования, главы муниципального образования либо главы местной администрации,</w:t>
      </w:r>
      <w:r w:rsidRPr="0092646F">
        <w:rPr>
          <w:sz w:val="28"/>
          <w:szCs w:val="28"/>
        </w:rPr>
        <w:t xml:space="preserve"> население  сельского поселения 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8A1A53" w:rsidRPr="006C5E90" w:rsidRDefault="008A1A53" w:rsidP="008A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 xml:space="preserve">1)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5E90">
        <w:rPr>
          <w:rFonts w:ascii="Times New Roman" w:hAnsi="Times New Roman" w:cs="Times New Roman"/>
          <w:sz w:val="28"/>
          <w:szCs w:val="28"/>
        </w:rPr>
        <w:t>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5125">
        <w:rPr>
          <w:sz w:val="28"/>
          <w:szCs w:val="28"/>
        </w:rPr>
        <w:t>) участия в предупреждени</w:t>
      </w:r>
      <w:r>
        <w:rPr>
          <w:sz w:val="28"/>
          <w:szCs w:val="28"/>
        </w:rPr>
        <w:t>и и ликвидации последствий чрез</w:t>
      </w:r>
      <w:r w:rsidRPr="003A5125">
        <w:rPr>
          <w:sz w:val="28"/>
          <w:szCs w:val="28"/>
        </w:rPr>
        <w:t xml:space="preserve">вычайных ситуаций в границах 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>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3) обеспечения первичных мер пожар</w:t>
      </w:r>
      <w:r>
        <w:rPr>
          <w:sz w:val="28"/>
          <w:szCs w:val="28"/>
        </w:rPr>
        <w:t>ной безопасности в гра</w:t>
      </w:r>
      <w:r w:rsidRPr="003A5125">
        <w:rPr>
          <w:sz w:val="28"/>
          <w:szCs w:val="28"/>
        </w:rPr>
        <w:t xml:space="preserve">ницах 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>;</w:t>
      </w:r>
    </w:p>
    <w:p w:rsidR="008A1A53" w:rsidRPr="006C5E90" w:rsidRDefault="008A1A53" w:rsidP="008A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 xml:space="preserve">4) создания 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5E90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8A1A53" w:rsidRPr="006C5E90" w:rsidRDefault="008A1A53" w:rsidP="008A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 xml:space="preserve">5) участия собственников зданий (помещений в них) и сооружений в благоустройстве прилегающих территорий, организации благоустройства и озеленения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5E90">
        <w:rPr>
          <w:rFonts w:ascii="Times New Roman" w:hAnsi="Times New Roman" w:cs="Times New Roman"/>
          <w:sz w:val="28"/>
          <w:szCs w:val="28"/>
        </w:rPr>
        <w:t xml:space="preserve">,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1A53" w:rsidRDefault="008A1A53" w:rsidP="008A1A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A53" w:rsidRPr="006C5E90" w:rsidRDefault="008A1A53" w:rsidP="008A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lastRenderedPageBreak/>
        <w:t>3. К социально значимым работам в целях решения вопросов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местного значения, указанных в пункте 1 настоящего Положения,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относятся только работы, не </w:t>
      </w:r>
      <w:r>
        <w:rPr>
          <w:sz w:val="28"/>
          <w:szCs w:val="28"/>
        </w:rPr>
        <w:t>требующие специальной профессио</w:t>
      </w:r>
      <w:r w:rsidRPr="003A5125">
        <w:rPr>
          <w:sz w:val="28"/>
          <w:szCs w:val="28"/>
        </w:rPr>
        <w:t>нальной подготовки.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4. К выполнению социально значимых работ м</w:t>
      </w:r>
      <w:r>
        <w:rPr>
          <w:sz w:val="28"/>
          <w:szCs w:val="28"/>
        </w:rPr>
        <w:t>огут привле</w:t>
      </w:r>
      <w:r w:rsidRPr="003A5125">
        <w:rPr>
          <w:sz w:val="28"/>
          <w:szCs w:val="28"/>
        </w:rPr>
        <w:t>каться трудоспособные, достигшие совершеннолетия граждане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при соблюдении следующих условий: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на добровольной основе;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в свободное от основной работы или учебы время;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3) на безвозмездной основе;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4) не более чем один раз в три месяца;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5) не более четырех часов подряд.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5. В решении о привле</w:t>
      </w:r>
      <w:r>
        <w:rPr>
          <w:sz w:val="28"/>
          <w:szCs w:val="28"/>
        </w:rPr>
        <w:t>чении граждан к выполнению соци</w:t>
      </w:r>
      <w:r w:rsidRPr="003A5125">
        <w:rPr>
          <w:sz w:val="28"/>
          <w:szCs w:val="28"/>
        </w:rPr>
        <w:t>ально значимых для муниципального образования работ должны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быть указаны: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вопрос местного значения</w:t>
      </w:r>
      <w:r>
        <w:rPr>
          <w:sz w:val="28"/>
          <w:szCs w:val="28"/>
        </w:rPr>
        <w:t>, в целях решения которого орга</w:t>
      </w:r>
      <w:r w:rsidRPr="003A5125">
        <w:rPr>
          <w:sz w:val="28"/>
          <w:szCs w:val="28"/>
        </w:rPr>
        <w:t>низуются социально значимые работы;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время, место и планируемые сроки проведения работ;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3) перечень видов работ, </w:t>
      </w:r>
      <w:r>
        <w:rPr>
          <w:sz w:val="28"/>
          <w:szCs w:val="28"/>
        </w:rPr>
        <w:t>для выполнения которых привлека</w:t>
      </w:r>
      <w:r w:rsidRPr="003A5125">
        <w:rPr>
          <w:sz w:val="28"/>
          <w:szCs w:val="28"/>
        </w:rPr>
        <w:t>ется население;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4) порядок и источники финансирования;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5) лицо, ответственное за о</w:t>
      </w:r>
      <w:r>
        <w:rPr>
          <w:sz w:val="28"/>
          <w:szCs w:val="28"/>
        </w:rPr>
        <w:t>рганизацию и проведение социаль</w:t>
      </w:r>
      <w:r w:rsidRPr="003A5125">
        <w:rPr>
          <w:sz w:val="28"/>
          <w:szCs w:val="28"/>
        </w:rPr>
        <w:t>но значимых работ.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6. С инициативой проведе</w:t>
      </w:r>
      <w:r>
        <w:rPr>
          <w:sz w:val="28"/>
          <w:szCs w:val="28"/>
        </w:rPr>
        <w:t>ния социально значимых работ мо</w:t>
      </w:r>
      <w:r w:rsidRPr="003A5125">
        <w:rPr>
          <w:sz w:val="28"/>
          <w:szCs w:val="28"/>
        </w:rPr>
        <w:t>гут выступать органы терри</w:t>
      </w:r>
      <w:r>
        <w:rPr>
          <w:sz w:val="28"/>
          <w:szCs w:val="28"/>
        </w:rPr>
        <w:t>ториального общественного самоу</w:t>
      </w:r>
      <w:r w:rsidRPr="003A5125">
        <w:rPr>
          <w:sz w:val="28"/>
          <w:szCs w:val="28"/>
        </w:rPr>
        <w:t>правления, граждане по резул</w:t>
      </w:r>
      <w:r>
        <w:rPr>
          <w:sz w:val="28"/>
          <w:szCs w:val="28"/>
        </w:rPr>
        <w:t>ьтатам проведения собраний (кон</w:t>
      </w:r>
      <w:r w:rsidRPr="003A5125">
        <w:rPr>
          <w:sz w:val="28"/>
          <w:szCs w:val="28"/>
        </w:rPr>
        <w:t>ференций).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7. Помимо решения </w:t>
      </w:r>
      <w:r>
        <w:rPr>
          <w:sz w:val="28"/>
          <w:szCs w:val="28"/>
        </w:rPr>
        <w:t xml:space="preserve"> Совета сельского поселения</w:t>
      </w:r>
      <w:r w:rsidRPr="003A5125">
        <w:rPr>
          <w:sz w:val="28"/>
          <w:szCs w:val="28"/>
        </w:rPr>
        <w:t>, решение о привлечении граждан к выполнению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на добровольной основе соци</w:t>
      </w:r>
      <w:r>
        <w:rPr>
          <w:sz w:val="28"/>
          <w:szCs w:val="28"/>
        </w:rPr>
        <w:t>ально значимых для  сельского поселения</w:t>
      </w:r>
      <w:r w:rsidRPr="003A5125">
        <w:rPr>
          <w:sz w:val="28"/>
          <w:szCs w:val="28"/>
        </w:rPr>
        <w:t xml:space="preserve"> работ (в том числе дежурств) может оформляться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в виде:</w:t>
      </w:r>
    </w:p>
    <w:p w:rsidR="008A1A53" w:rsidRPr="00C97A66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A66">
        <w:rPr>
          <w:sz w:val="28"/>
          <w:szCs w:val="28"/>
        </w:rPr>
        <w:t>1) постановления главы муниципального образования в случае, когда решение о привлечении граждан принимает глава муниципального образования или с инициативой проведения социально значимых работ выступают граждане;</w:t>
      </w:r>
    </w:p>
    <w:p w:rsidR="008A1A53" w:rsidRPr="00C97A66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A66">
        <w:rPr>
          <w:sz w:val="28"/>
          <w:szCs w:val="28"/>
        </w:rPr>
        <w:t>2) постановления главы местной администрации в случае, когда решение о привлечении граждан принимает глава местной администрации или с инициативой проведения социально значимых работ выступают органы территориального общественного самоуправления.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8. Решение о привлечении граждан к выполнению социально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значимых для 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 xml:space="preserve"> работ должно быть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опубликовано.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Решение о привлечении граждан к выполнению социально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значимых для 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 xml:space="preserve"> работ вступает в силу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после его официального опубликования.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9. Организация и материал</w:t>
      </w:r>
      <w:r>
        <w:rPr>
          <w:sz w:val="28"/>
          <w:szCs w:val="28"/>
        </w:rPr>
        <w:t>ьно-техническое обеспечение про</w:t>
      </w:r>
      <w:r w:rsidRPr="003A5125">
        <w:rPr>
          <w:sz w:val="28"/>
          <w:szCs w:val="28"/>
        </w:rPr>
        <w:t>ведения социально значимых работ осущест</w:t>
      </w:r>
      <w:r>
        <w:rPr>
          <w:sz w:val="28"/>
          <w:szCs w:val="28"/>
        </w:rPr>
        <w:t>вляются   ад</w:t>
      </w:r>
      <w:r w:rsidRPr="003A5125">
        <w:rPr>
          <w:sz w:val="28"/>
          <w:szCs w:val="28"/>
        </w:rPr>
        <w:t>министрацией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>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gramStart"/>
      <w:r>
        <w:rPr>
          <w:sz w:val="28"/>
          <w:szCs w:val="28"/>
        </w:rPr>
        <w:t>А</w:t>
      </w:r>
      <w:r w:rsidRPr="003A5125">
        <w:rPr>
          <w:sz w:val="28"/>
          <w:szCs w:val="28"/>
        </w:rPr>
        <w:t>дминистрац</w:t>
      </w:r>
      <w:r>
        <w:rPr>
          <w:sz w:val="28"/>
          <w:szCs w:val="28"/>
        </w:rPr>
        <w:t>ия сельского поселения обеспечивает оповещение жите</w:t>
      </w:r>
      <w:r w:rsidRPr="003A5125">
        <w:rPr>
          <w:sz w:val="28"/>
          <w:szCs w:val="28"/>
        </w:rPr>
        <w:t xml:space="preserve">лей 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 xml:space="preserve"> о видах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работ, времени и местах их проведения, местах сбора; принимает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заявки на участие в социально значимых работа</w:t>
      </w:r>
      <w:r>
        <w:rPr>
          <w:sz w:val="28"/>
          <w:szCs w:val="28"/>
        </w:rPr>
        <w:t>х; осуществля</w:t>
      </w:r>
      <w:r w:rsidRPr="003A5125">
        <w:rPr>
          <w:sz w:val="28"/>
          <w:szCs w:val="28"/>
        </w:rPr>
        <w:t>ет регистрацию участников, проверяя соблюдение требований,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предусмотренных пунктом 4 настоящего По</w:t>
      </w:r>
      <w:r>
        <w:rPr>
          <w:sz w:val="28"/>
          <w:szCs w:val="28"/>
        </w:rPr>
        <w:t>ложения</w:t>
      </w:r>
      <w:r w:rsidRPr="003A5125">
        <w:rPr>
          <w:sz w:val="28"/>
          <w:szCs w:val="28"/>
        </w:rPr>
        <w:t>; обеспечивает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участников социально зна</w:t>
      </w:r>
      <w:r>
        <w:rPr>
          <w:sz w:val="28"/>
          <w:szCs w:val="28"/>
        </w:rPr>
        <w:t>чимых работ необходимым инвента</w:t>
      </w:r>
      <w:r w:rsidRPr="003A5125">
        <w:rPr>
          <w:sz w:val="28"/>
          <w:szCs w:val="28"/>
        </w:rPr>
        <w:t>рем; проводит инструктаж по технике безопасности;</w:t>
      </w:r>
      <w:proofErr w:type="gramEnd"/>
      <w:r w:rsidRPr="003A5125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участникам конкретный вид и объем работ; обеспечивает неп</w:t>
      </w:r>
      <w:r>
        <w:rPr>
          <w:sz w:val="28"/>
          <w:szCs w:val="28"/>
        </w:rPr>
        <w:t>ос</w:t>
      </w:r>
      <w:r w:rsidRPr="003A5125">
        <w:rPr>
          <w:sz w:val="28"/>
          <w:szCs w:val="28"/>
        </w:rPr>
        <w:t xml:space="preserve">редственный </w:t>
      </w:r>
      <w:proofErr w:type="gramStart"/>
      <w:r w:rsidRPr="003A5125">
        <w:rPr>
          <w:sz w:val="28"/>
          <w:szCs w:val="28"/>
        </w:rPr>
        <w:t>контроль за</w:t>
      </w:r>
      <w:proofErr w:type="gramEnd"/>
      <w:r w:rsidRPr="003A5125">
        <w:rPr>
          <w:sz w:val="28"/>
          <w:szCs w:val="28"/>
        </w:rPr>
        <w:t xml:space="preserve"> ходом проведения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работ; отчитывается перед </w:t>
      </w:r>
      <w:r>
        <w:rPr>
          <w:sz w:val="28"/>
          <w:szCs w:val="28"/>
        </w:rPr>
        <w:t xml:space="preserve"> Советом сельского поселения</w:t>
      </w:r>
      <w:r w:rsidRPr="003A5125">
        <w:rPr>
          <w:sz w:val="28"/>
          <w:szCs w:val="28"/>
        </w:rPr>
        <w:t xml:space="preserve"> о результ</w:t>
      </w:r>
      <w:r>
        <w:rPr>
          <w:sz w:val="28"/>
          <w:szCs w:val="28"/>
        </w:rPr>
        <w:t>атах проведения социально значи</w:t>
      </w:r>
      <w:r w:rsidRPr="003A5125">
        <w:rPr>
          <w:sz w:val="28"/>
          <w:szCs w:val="28"/>
        </w:rPr>
        <w:t>мых работ.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11. Финансирование расходов по организации и проведению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социально значимых работ осущ</w:t>
      </w:r>
      <w:r>
        <w:rPr>
          <w:sz w:val="28"/>
          <w:szCs w:val="28"/>
        </w:rPr>
        <w:t>ествляется за счет средств мест</w:t>
      </w:r>
      <w:r w:rsidRPr="003A5125">
        <w:rPr>
          <w:sz w:val="28"/>
          <w:szCs w:val="28"/>
        </w:rPr>
        <w:t>ного бюджета.</w:t>
      </w:r>
    </w:p>
    <w:p w:rsidR="008A1A53" w:rsidRPr="003A5125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12. Информация об итогах проведения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работ подлежит опубликованию, а также может быть размещена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 xml:space="preserve"> Совета сельского поселения</w:t>
      </w:r>
      <w:r w:rsidRPr="003A512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А</w:t>
      </w:r>
      <w:r w:rsidRPr="003A512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>.</w:t>
      </w:r>
    </w:p>
    <w:p w:rsidR="008A1A53" w:rsidRPr="00C97A66" w:rsidRDefault="008A1A53" w:rsidP="008A1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13. По результатам выполнения социально значимых работ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 xml:space="preserve"> могут быть поощрены от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имени </w:t>
      </w:r>
      <w:r w:rsidRPr="00C97A66">
        <w:rPr>
          <w:sz w:val="28"/>
          <w:szCs w:val="28"/>
        </w:rPr>
        <w:t>представительного органа муниципального образования, главы муниципального образования или главы местной администрации.</w:t>
      </w:r>
    </w:p>
    <w:p w:rsidR="008A1A53" w:rsidRPr="00C97A66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rPr>
          <w:szCs w:val="28"/>
        </w:rPr>
      </w:pPr>
    </w:p>
    <w:p w:rsidR="008A1A53" w:rsidRDefault="008A1A53" w:rsidP="008A1A53">
      <w:pPr>
        <w:jc w:val="center"/>
        <w:rPr>
          <w:rStyle w:val="FontStyle21"/>
          <w:b/>
        </w:rPr>
      </w:pPr>
    </w:p>
    <w:p w:rsidR="008A1A53" w:rsidRDefault="008A1A53" w:rsidP="008A1A53">
      <w:pPr>
        <w:jc w:val="center"/>
        <w:rPr>
          <w:rStyle w:val="FontStyle21"/>
          <w:b/>
        </w:rPr>
      </w:pPr>
    </w:p>
    <w:p w:rsidR="008A1A53" w:rsidRDefault="008A1A53" w:rsidP="008A1A53">
      <w:pPr>
        <w:jc w:val="center"/>
        <w:rPr>
          <w:rStyle w:val="FontStyle21"/>
          <w:b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96D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53"/>
    <w:rsid w:val="0029687A"/>
    <w:rsid w:val="008A1A53"/>
    <w:rsid w:val="00E7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A53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A53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Title">
    <w:name w:val="ConsTitle"/>
    <w:rsid w:val="008A1A5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Style1">
    <w:name w:val="Style1"/>
    <w:basedOn w:val="a"/>
    <w:rsid w:val="008A1A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8A1A53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A1A53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8A1A53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rsid w:val="008A1A5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A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2013-04-26T04:48:00Z</dcterms:created>
  <dcterms:modified xsi:type="dcterms:W3CDTF">2013-04-26T04:49:00Z</dcterms:modified>
</cp:coreProperties>
</file>