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B0" w:rsidRDefault="006D41B0" w:rsidP="006D41B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Сведения</w:t>
      </w:r>
    </w:p>
    <w:p w:rsidR="006D41B0" w:rsidRDefault="006D41B0" w:rsidP="006D41B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доходах, об имуществе и обязательствах имущественного характера, члена комиссии по закупкам товаров Администрации сельского поселения </w:t>
      </w:r>
      <w:proofErr w:type="spellStart"/>
      <w:r>
        <w:rPr>
          <w:rFonts w:ascii="Times New Roman" w:hAnsi="Times New Roman"/>
          <w:b/>
        </w:rPr>
        <w:t>Метевбашевский</w:t>
      </w:r>
      <w:proofErr w:type="spellEnd"/>
      <w:r>
        <w:rPr>
          <w:rFonts w:ascii="Times New Roman" w:hAnsi="Times New Roman"/>
          <w:b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</w:rPr>
        <w:t>Белебеевский</w:t>
      </w:r>
      <w:proofErr w:type="spellEnd"/>
      <w:r>
        <w:rPr>
          <w:rFonts w:ascii="Times New Roman" w:hAnsi="Times New Roman"/>
          <w:b/>
        </w:rPr>
        <w:t xml:space="preserve"> район Республики Башкортостан, его супруги (супруга) и несовершеннолетних детей за период   с 1 января 2013 года по 31 декабря 2013 года</w:t>
      </w:r>
    </w:p>
    <w:p w:rsidR="006D41B0" w:rsidRDefault="006D41B0" w:rsidP="006D41B0">
      <w:pPr>
        <w:pStyle w:val="a3"/>
        <w:jc w:val="center"/>
        <w:rPr>
          <w:rFonts w:ascii="Times New Roman" w:hAnsi="Times New Roman"/>
          <w:b/>
        </w:rPr>
      </w:pPr>
    </w:p>
    <w:p w:rsidR="006025B2" w:rsidRDefault="006025B2" w:rsidP="006025B2">
      <w:pPr>
        <w:jc w:val="center"/>
      </w:pPr>
    </w:p>
    <w:p w:rsidR="006025B2" w:rsidRDefault="006025B2" w:rsidP="006025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3452"/>
        <w:gridCol w:w="1208"/>
        <w:gridCol w:w="1677"/>
        <w:gridCol w:w="2113"/>
      </w:tblGrid>
      <w:tr w:rsidR="0042100E" w:rsidTr="006025B2">
        <w:trPr>
          <w:trHeight w:val="85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 xml:space="preserve">Ф.И.О.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 xml:space="preserve">Должность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>Общая сумма декларированного годового дохода за 2012 г.</w:t>
            </w:r>
          </w:p>
          <w:p w:rsidR="006025B2" w:rsidRDefault="006025B2">
            <w:pPr>
              <w:jc w:val="center"/>
            </w:pPr>
            <w:r>
              <w:t xml:space="preserve"> (руб.)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B2" w:rsidRDefault="006025B2">
            <w:pPr>
              <w:jc w:val="center"/>
            </w:pPr>
            <w:r>
              <w:t xml:space="preserve">Перечень объектов недвижимого имущества, принадлежащих на праве  собственности или находящихся в пользовании </w:t>
            </w:r>
          </w:p>
          <w:p w:rsidR="006025B2" w:rsidRDefault="006025B2">
            <w:pPr>
              <w:jc w:val="center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42100E" w:rsidTr="00602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B2" w:rsidRDefault="006025B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B2" w:rsidRDefault="006025B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B2" w:rsidRDefault="006025B2"/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>Площадь</w:t>
            </w:r>
          </w:p>
          <w:p w:rsidR="006025B2" w:rsidRDefault="006025B2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B2" w:rsidRDefault="006025B2"/>
        </w:tc>
      </w:tr>
      <w:tr w:rsidR="0042100E" w:rsidTr="006025B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>7</w:t>
            </w:r>
          </w:p>
        </w:tc>
      </w:tr>
      <w:tr w:rsidR="0042100E" w:rsidTr="006025B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B2" w:rsidRDefault="006025B2" w:rsidP="006025B2">
            <w:r>
              <w:t>Пикалова</w:t>
            </w:r>
          </w:p>
          <w:p w:rsidR="006025B2" w:rsidRDefault="006025B2" w:rsidP="006025B2">
            <w:r>
              <w:t>Александра</w:t>
            </w:r>
          </w:p>
          <w:p w:rsidR="006025B2" w:rsidRDefault="006025B2" w:rsidP="006025B2">
            <w:r>
              <w:t>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 xml:space="preserve">Бухгалтер централизованной бухгалтерии </w:t>
            </w:r>
            <w:r w:rsidR="0042100E">
              <w:t xml:space="preserve">администрации сельского поселения </w:t>
            </w:r>
            <w:proofErr w:type="spellStart"/>
            <w:r>
              <w:t>Метевбашевский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42100E">
            <w:pPr>
              <w:jc w:val="center"/>
            </w:pPr>
            <w:r>
              <w:t>173803</w:t>
            </w:r>
            <w:r w:rsidR="0041329B">
              <w:t>,17</w:t>
            </w:r>
            <w:r w:rsidR="006025B2">
              <w:t xml:space="preserve">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20" w:rsidRDefault="00EF1320">
            <w:pPr>
              <w:jc w:val="center"/>
            </w:pPr>
            <w:r>
              <w:t xml:space="preserve">Пай </w:t>
            </w:r>
          </w:p>
          <w:p w:rsidR="006025B2" w:rsidRDefault="006025B2">
            <w:pPr>
              <w:jc w:val="center"/>
            </w:pPr>
            <w:r>
              <w:t xml:space="preserve">земельный участок </w:t>
            </w:r>
            <w:r w:rsidR="00890697">
              <w:t>с/</w:t>
            </w:r>
            <w:proofErr w:type="spellStart"/>
            <w:r w:rsidR="00890697">
              <w:t>х</w:t>
            </w:r>
            <w:proofErr w:type="spellEnd"/>
            <w:r w:rsidR="00890697">
              <w:t xml:space="preserve"> назначения</w:t>
            </w:r>
            <w:r>
              <w:t xml:space="preserve"> (</w:t>
            </w:r>
            <w:r w:rsidR="00890697">
              <w:t>пользование</w:t>
            </w:r>
            <w:r>
              <w:t xml:space="preserve">) </w:t>
            </w:r>
          </w:p>
          <w:p w:rsidR="006025B2" w:rsidRDefault="006025B2">
            <w:pPr>
              <w:jc w:val="center"/>
            </w:pPr>
            <w:r>
              <w:t>жилой дом (</w:t>
            </w:r>
            <w:r w:rsidR="00EF1320">
              <w:t>пользование</w:t>
            </w:r>
            <w:proofErr w:type="gramStart"/>
            <w:r w:rsidR="00EF1320">
              <w:t xml:space="preserve"> </w:t>
            </w:r>
            <w:r>
              <w:t>)</w:t>
            </w:r>
            <w:proofErr w:type="gramEnd"/>
          </w:p>
          <w:p w:rsidR="006025B2" w:rsidRDefault="00EA4828">
            <w:pPr>
              <w:jc w:val="center"/>
            </w:pPr>
            <w:r>
              <w:t>ЛП</w:t>
            </w:r>
            <w:proofErr w:type="gramStart"/>
            <w:r>
              <w:t>Х(</w:t>
            </w:r>
            <w:proofErr w:type="gramEnd"/>
            <w:r>
              <w:t>пользование)</w:t>
            </w:r>
          </w:p>
          <w:p w:rsidR="006025B2" w:rsidRDefault="006025B2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B2" w:rsidRDefault="006025B2">
            <w:pPr>
              <w:jc w:val="center"/>
            </w:pPr>
          </w:p>
          <w:p w:rsidR="006025B2" w:rsidRDefault="006025B2">
            <w:pPr>
              <w:jc w:val="center"/>
            </w:pPr>
          </w:p>
          <w:p w:rsidR="006025B2" w:rsidRDefault="00890697">
            <w:pPr>
              <w:jc w:val="center"/>
            </w:pPr>
            <w:r>
              <w:t>73624</w:t>
            </w:r>
          </w:p>
          <w:p w:rsidR="006025B2" w:rsidRDefault="00EF1320">
            <w:pPr>
              <w:jc w:val="center"/>
            </w:pPr>
            <w:r>
              <w:t>45,6</w:t>
            </w:r>
          </w:p>
          <w:p w:rsidR="006025B2" w:rsidRDefault="00EA4828">
            <w:pPr>
              <w:jc w:val="center"/>
            </w:pPr>
            <w:r>
              <w:t>3330</w:t>
            </w:r>
          </w:p>
          <w:p w:rsidR="006025B2" w:rsidRDefault="006025B2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B2" w:rsidRDefault="006025B2">
            <w:pPr>
              <w:jc w:val="center"/>
            </w:pPr>
          </w:p>
          <w:p w:rsidR="006025B2" w:rsidRDefault="006025B2">
            <w:pPr>
              <w:jc w:val="center"/>
            </w:pPr>
          </w:p>
          <w:p w:rsidR="006025B2" w:rsidRDefault="006025B2">
            <w:pPr>
              <w:jc w:val="center"/>
            </w:pPr>
            <w:r>
              <w:t xml:space="preserve">Россия </w:t>
            </w:r>
          </w:p>
          <w:p w:rsidR="006025B2" w:rsidRDefault="006025B2">
            <w:pPr>
              <w:jc w:val="center"/>
            </w:pPr>
            <w:r>
              <w:t>Россия</w:t>
            </w:r>
          </w:p>
          <w:p w:rsidR="006025B2" w:rsidRDefault="006025B2">
            <w:pPr>
              <w:jc w:val="center"/>
            </w:pPr>
            <w:r>
              <w:t>Россия</w:t>
            </w:r>
          </w:p>
          <w:p w:rsidR="006025B2" w:rsidRDefault="006025B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B2" w:rsidRDefault="006025B2">
            <w:pPr>
              <w:jc w:val="center"/>
            </w:pPr>
            <w:r>
              <w:t xml:space="preserve">не имеется </w:t>
            </w:r>
          </w:p>
        </w:tc>
      </w:tr>
    </w:tbl>
    <w:p w:rsidR="003A36CB" w:rsidRDefault="003A36CB" w:rsidP="003A36CB">
      <w:pPr>
        <w:jc w:val="center"/>
        <w:rPr>
          <w:b/>
          <w:sz w:val="28"/>
          <w:szCs w:val="28"/>
        </w:rPr>
      </w:pPr>
    </w:p>
    <w:p w:rsidR="003A36CB" w:rsidRDefault="003A36CB" w:rsidP="003A36CB">
      <w:pPr>
        <w:jc w:val="center"/>
      </w:pPr>
    </w:p>
    <w:p w:rsidR="006025B2" w:rsidRDefault="006025B2" w:rsidP="003A36CB">
      <w:pPr>
        <w:jc w:val="center"/>
      </w:pPr>
    </w:p>
    <w:p w:rsidR="003A36CB" w:rsidRDefault="003A36CB" w:rsidP="003A36CB">
      <w:pPr>
        <w:jc w:val="center"/>
      </w:pPr>
    </w:p>
    <w:p w:rsidR="003A36CB" w:rsidRDefault="003A36CB" w:rsidP="003A36CB">
      <w:pPr>
        <w:jc w:val="center"/>
      </w:pPr>
    </w:p>
    <w:p w:rsidR="0029687A" w:rsidRDefault="0029687A"/>
    <w:sectPr w:rsidR="0029687A" w:rsidSect="005C3F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6CB"/>
    <w:rsid w:val="00062811"/>
    <w:rsid w:val="0029687A"/>
    <w:rsid w:val="002B34B6"/>
    <w:rsid w:val="003A36CB"/>
    <w:rsid w:val="003B1550"/>
    <w:rsid w:val="0041329B"/>
    <w:rsid w:val="0042100E"/>
    <w:rsid w:val="004E4B5F"/>
    <w:rsid w:val="005C3F6F"/>
    <w:rsid w:val="006025B2"/>
    <w:rsid w:val="00684B64"/>
    <w:rsid w:val="006D41B0"/>
    <w:rsid w:val="00890697"/>
    <w:rsid w:val="0091315A"/>
    <w:rsid w:val="00926BF1"/>
    <w:rsid w:val="00A51178"/>
    <w:rsid w:val="00D0674F"/>
    <w:rsid w:val="00EA4828"/>
    <w:rsid w:val="00EF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1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dcterms:created xsi:type="dcterms:W3CDTF">2014-05-05T04:54:00Z</dcterms:created>
  <dcterms:modified xsi:type="dcterms:W3CDTF">2014-05-05T08:44:00Z</dcterms:modified>
</cp:coreProperties>
</file>