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220539" w:rsidRPr="00220539" w:rsidTr="00220539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20539" w:rsidRPr="00220539" w:rsidRDefault="00220539" w:rsidP="00220539">
            <w:pPr>
              <w:keepNext/>
              <w:spacing w:after="0" w:line="240" w:lineRule="auto"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220539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БАШҚОРТОСТАН РЕСПУБЛИКАҺЫ</w:t>
            </w:r>
          </w:p>
          <w:p w:rsidR="00220539" w:rsidRPr="00220539" w:rsidRDefault="00220539" w:rsidP="0022053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220539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 xml:space="preserve">БӘЛӘБӘЙ РАЙОНЫ МУНИЦИПАЛЬ РАЙОНЫНЫҢ  </w:t>
            </w:r>
          </w:p>
          <w:p w:rsidR="00220539" w:rsidRPr="00220539" w:rsidRDefault="00220539" w:rsidP="0022053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220539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МӘТӘУБАШ  АУЫЛ СОВЕТЫ</w:t>
            </w:r>
          </w:p>
          <w:p w:rsidR="00220539" w:rsidRPr="00220539" w:rsidRDefault="00220539" w:rsidP="0022053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220539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АУЫЛ БИЛӘ</w:t>
            </w:r>
            <w:r w:rsidRPr="00220539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</w:t>
            </w:r>
            <w:r w:rsidRPr="00220539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ӘҺ</w:t>
            </w:r>
            <w:r w:rsidRPr="00220539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Е СОВЕТЫ</w:t>
            </w:r>
          </w:p>
          <w:p w:rsidR="00220539" w:rsidRPr="00220539" w:rsidRDefault="00220539" w:rsidP="00220539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20539" w:rsidRPr="00220539" w:rsidRDefault="00220539" w:rsidP="00220539">
            <w:pPr>
              <w:spacing w:after="0" w:line="240" w:lineRule="auto"/>
              <w:ind w:left="28"/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</w:pPr>
            <w:r w:rsidRPr="00220539"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  <w:t>452055</w:t>
            </w:r>
            <w:r w:rsidRPr="00220539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, М</w:t>
            </w:r>
            <w:r w:rsidRPr="00220539">
              <w:rPr>
                <w:rFonts w:ascii="TimBashk" w:eastAsia="Times New Roman" w:hAnsi="TimBashk" w:cs="Times New Roman"/>
                <w:w w:val="90"/>
                <w:sz w:val="30"/>
                <w:szCs w:val="18"/>
                <w:lang w:val="kk-KZ" w:eastAsia="ru-RU"/>
              </w:rPr>
              <w:t>ә</w:t>
            </w:r>
            <w:r w:rsidRPr="00220539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т</w:t>
            </w:r>
            <w:r w:rsidRPr="00220539">
              <w:rPr>
                <w:rFonts w:ascii="TimBashk" w:eastAsia="Times New Roman" w:hAnsi="TimBashk" w:cs="Times New Roman"/>
                <w:w w:val="90"/>
                <w:sz w:val="30"/>
                <w:szCs w:val="18"/>
                <w:lang w:val="kk-KZ" w:eastAsia="ru-RU"/>
              </w:rPr>
              <w:t>әү</w:t>
            </w:r>
            <w:r w:rsidRPr="00220539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 xml:space="preserve">баш  </w:t>
            </w:r>
            <w:proofErr w:type="spellStart"/>
            <w:r w:rsidRPr="00220539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ауылы</w:t>
            </w:r>
            <w:proofErr w:type="spellEnd"/>
            <w:r w:rsidRPr="00220539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, М</w:t>
            </w:r>
            <w:r w:rsidRPr="00220539">
              <w:rPr>
                <w:rFonts w:ascii="TimBashk" w:eastAsia="Times New Roman" w:hAnsi="TimBashk" w:cs="Times New Roman"/>
                <w:w w:val="90"/>
                <w:sz w:val="30"/>
                <w:szCs w:val="18"/>
                <w:lang w:val="kk-KZ" w:eastAsia="ru-RU"/>
              </w:rPr>
              <w:t>ә</w:t>
            </w:r>
            <w:r w:rsidRPr="00220539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кт</w:t>
            </w:r>
            <w:r w:rsidRPr="00220539">
              <w:rPr>
                <w:rFonts w:ascii="TimBashk" w:eastAsia="Times New Roman" w:hAnsi="TimBashk" w:cs="Times New Roman"/>
                <w:w w:val="90"/>
                <w:sz w:val="30"/>
                <w:szCs w:val="18"/>
                <w:lang w:val="kk-KZ" w:eastAsia="ru-RU"/>
              </w:rPr>
              <w:t>ә</w:t>
            </w:r>
            <w:proofErr w:type="spellStart"/>
            <w:proofErr w:type="gramStart"/>
            <w:r w:rsidRPr="00220539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п</w:t>
            </w:r>
            <w:proofErr w:type="spellEnd"/>
            <w:proofErr w:type="gramEnd"/>
            <w:r w:rsidRPr="00220539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 xml:space="preserve"> </w:t>
            </w:r>
            <w:proofErr w:type="spellStart"/>
            <w:r w:rsidRPr="00220539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урамы</w:t>
            </w:r>
            <w:proofErr w:type="spellEnd"/>
            <w:r w:rsidRPr="00220539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 xml:space="preserve">, </w:t>
            </w:r>
            <w:r w:rsidRPr="00220539"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  <w:t>62 а</w:t>
            </w:r>
          </w:p>
          <w:p w:rsidR="00220539" w:rsidRPr="00220539" w:rsidRDefault="00220539" w:rsidP="00220539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18"/>
                <w:lang w:val="kk-KZ" w:eastAsia="ru-RU"/>
              </w:rPr>
            </w:pPr>
            <w:r w:rsidRPr="00220539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 xml:space="preserve">Тел. </w:t>
            </w:r>
            <w:r w:rsidRPr="00220539"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  <w:t>2-61-45</w:t>
            </w:r>
          </w:p>
          <w:p w:rsidR="00220539" w:rsidRPr="00220539" w:rsidRDefault="00220539" w:rsidP="0022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20539" w:rsidRPr="00220539" w:rsidRDefault="00220539" w:rsidP="0022053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4"/>
                <w:szCs w:val="4"/>
                <w:lang w:eastAsia="ru-RU"/>
              </w:rPr>
            </w:pPr>
          </w:p>
          <w:p w:rsidR="00220539" w:rsidRPr="00220539" w:rsidRDefault="00220539" w:rsidP="0022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0539"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2" name="Рисунок 2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20539" w:rsidRPr="00220539" w:rsidRDefault="00220539" w:rsidP="00220539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220539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СОВЕТ СЕЛЬСКОГО ПОСЕЛЕНИЯ</w:t>
            </w:r>
          </w:p>
          <w:p w:rsidR="00220539" w:rsidRPr="00220539" w:rsidRDefault="00220539" w:rsidP="0022053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220539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МЕТЕВБАШЕВСКИЙ СЕЛЬСОВЕТ</w:t>
            </w:r>
          </w:p>
          <w:p w:rsidR="00220539" w:rsidRPr="00220539" w:rsidRDefault="00220539" w:rsidP="0022053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220539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МУНИЦИПАЛЬНОГО РАЙОНА БЕЛЕБЕЕВСКИЙ</w:t>
            </w:r>
          </w:p>
          <w:p w:rsidR="00220539" w:rsidRPr="00220539" w:rsidRDefault="00220539" w:rsidP="0022053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220539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РАЙОН РЕСПУБЛИКИ БАШКОРТОСТАН</w:t>
            </w:r>
          </w:p>
          <w:p w:rsidR="00220539" w:rsidRPr="00220539" w:rsidRDefault="00220539" w:rsidP="0022053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w w:val="80"/>
                <w:sz w:val="12"/>
                <w:szCs w:val="12"/>
                <w:lang w:eastAsia="ru-RU"/>
              </w:rPr>
            </w:pPr>
          </w:p>
          <w:p w:rsidR="00220539" w:rsidRPr="00220539" w:rsidRDefault="00220539" w:rsidP="00220539">
            <w:pPr>
              <w:spacing w:after="0" w:line="240" w:lineRule="auto"/>
              <w:ind w:right="3"/>
              <w:jc w:val="center"/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</w:pPr>
            <w:r w:rsidRPr="00220539"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  <w:t>452055</w:t>
            </w:r>
            <w:r w:rsidRPr="00220539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 xml:space="preserve">, с. </w:t>
            </w:r>
            <w:proofErr w:type="spellStart"/>
            <w:r w:rsidRPr="00220539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Метевбаш</w:t>
            </w:r>
            <w:proofErr w:type="spellEnd"/>
            <w:r w:rsidRPr="00220539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, ул. Школьная  62 а</w:t>
            </w:r>
          </w:p>
          <w:p w:rsidR="00220539" w:rsidRPr="00220539" w:rsidRDefault="00220539" w:rsidP="00220539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18"/>
                <w:lang w:eastAsia="ru-RU"/>
              </w:rPr>
            </w:pPr>
            <w:r w:rsidRPr="00220539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 xml:space="preserve">Тел. </w:t>
            </w:r>
            <w:r w:rsidRPr="00220539"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  <w:t>2-61-45</w:t>
            </w:r>
          </w:p>
          <w:p w:rsidR="00220539" w:rsidRPr="00220539" w:rsidRDefault="00220539" w:rsidP="00220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220539" w:rsidRPr="00220539" w:rsidRDefault="00220539" w:rsidP="00220539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Arial"/>
          <w:sz w:val="30"/>
          <w:szCs w:val="20"/>
          <w:lang w:eastAsia="ru-RU"/>
        </w:rPr>
      </w:pPr>
      <w:r w:rsidRPr="002205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20539" w:rsidRPr="00220539" w:rsidRDefault="00220539" w:rsidP="00220539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 w:rsidRPr="00220539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       К</w:t>
      </w:r>
      <w:r w:rsidRPr="00220539">
        <w:rPr>
          <w:rFonts w:ascii="TimBashk" w:eastAsia="Times New Roman" w:hAnsi="TimBashk" w:cs="Arial"/>
          <w:b/>
          <w:bCs/>
          <w:iCs/>
          <w:sz w:val="28"/>
          <w:szCs w:val="28"/>
          <w:lang w:eastAsia="ru-RU"/>
        </w:rPr>
        <w:t>АРАР</w:t>
      </w:r>
      <w:r w:rsidRPr="00220539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РЕШЕНИЕ</w:t>
      </w:r>
    </w:p>
    <w:p w:rsidR="00220539" w:rsidRPr="00220539" w:rsidRDefault="00220539" w:rsidP="00220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05 » май 2015 </w:t>
      </w:r>
      <w:proofErr w:type="spellStart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№ 415                        « 05 » мая  </w:t>
      </w:r>
      <w:smartTag w:uri="urn:schemas-microsoft-com:office:smarttags" w:element="metricconverter">
        <w:smartTagPr>
          <w:attr w:name="ProductID" w:val="2013 г"/>
        </w:smartTagPr>
        <w:r w:rsidRPr="002205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539" w:rsidRPr="00220539" w:rsidRDefault="00220539" w:rsidP="002205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20539" w:rsidRPr="00220539" w:rsidRDefault="00220539" w:rsidP="00220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проекте решения Совета сельского поселения </w:t>
      </w:r>
      <w:proofErr w:type="spellStart"/>
      <w:r w:rsidRPr="00220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Метевбашевскийсельсовет</w:t>
      </w:r>
      <w:proofErr w:type="spellEnd"/>
      <w:r w:rsidRPr="00220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220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proofErr w:type="spellEnd"/>
      <w:r w:rsidRPr="00220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220539" w:rsidRPr="00220539" w:rsidRDefault="00220539" w:rsidP="00220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отчета об исполнении бюджета сельского поселения</w:t>
      </w:r>
    </w:p>
    <w:p w:rsidR="00220539" w:rsidRPr="00220539" w:rsidRDefault="00220539" w:rsidP="00220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20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="00B94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0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</w:t>
      </w:r>
    </w:p>
    <w:p w:rsidR="00220539" w:rsidRPr="00220539" w:rsidRDefault="00220539" w:rsidP="00220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20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proofErr w:type="spellEnd"/>
      <w:r w:rsidRPr="00220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за 2014 год»</w:t>
      </w:r>
    </w:p>
    <w:p w:rsidR="00220539" w:rsidRPr="00220539" w:rsidRDefault="00220539" w:rsidP="00220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539" w:rsidRPr="00220539" w:rsidRDefault="00220539" w:rsidP="00220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11 Устава сельского поселения и Положением о публичных слушаниях по проектам муниципальных правовых актов местного значения сельского поселения </w:t>
      </w:r>
      <w:proofErr w:type="spellStart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Метевбашевскийсельсовет</w:t>
      </w:r>
      <w:proofErr w:type="spellEnd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Совет сельского поселения </w:t>
      </w:r>
      <w:proofErr w:type="spellStart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Метевбашевскийсельсовет</w:t>
      </w:r>
      <w:proofErr w:type="spellEnd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spellStart"/>
      <w:proofErr w:type="gramStart"/>
      <w:r w:rsidRPr="00220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220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</w:t>
      </w:r>
      <w:proofErr w:type="spellStart"/>
      <w:r w:rsidRPr="00220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spellEnd"/>
      <w:r w:rsidRPr="00220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л:</w:t>
      </w:r>
    </w:p>
    <w:p w:rsidR="00220539" w:rsidRPr="00220539" w:rsidRDefault="00220539" w:rsidP="00220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539" w:rsidRPr="00220539" w:rsidRDefault="00220539" w:rsidP="00220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Одобрить проект решения Совета сельского поселения </w:t>
      </w:r>
      <w:proofErr w:type="spellStart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«Об утверждении отчета об исполнении бюджета сельского поселения </w:t>
      </w:r>
      <w:proofErr w:type="spellStart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Метевбашевскийсельсовет</w:t>
      </w:r>
      <w:proofErr w:type="spellEnd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 2014 год». </w:t>
      </w:r>
    </w:p>
    <w:p w:rsidR="00220539" w:rsidRPr="00220539" w:rsidRDefault="00220539" w:rsidP="00220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Поместить для ознакомления населения проект решения «Об утверждении отчета об исполнении бюджета сельского поселения </w:t>
      </w:r>
      <w:proofErr w:type="spellStart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 2014 год»  в здании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  сельского поселения </w:t>
      </w:r>
      <w:proofErr w:type="spellStart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информационном стенде по адресу: РБ, </w:t>
      </w:r>
      <w:proofErr w:type="spellStart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</w:t>
      </w:r>
      <w:proofErr w:type="spellEnd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Школьная</w:t>
      </w:r>
      <w:proofErr w:type="gramStart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62.</w:t>
      </w:r>
    </w:p>
    <w:p w:rsidR="00220539" w:rsidRPr="00220539" w:rsidRDefault="00220539" w:rsidP="00220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proofErr w:type="gramStart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по проекту решения Совета сельского поселения </w:t>
      </w:r>
      <w:proofErr w:type="spellStart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«Об утверждении отчета об исполнении бюджета сельского поселения </w:t>
      </w:r>
      <w:proofErr w:type="spellStart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 2014 год» 26 мая </w:t>
      </w:r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2015 года в 16.00 часов по адресу: с. </w:t>
      </w:r>
      <w:proofErr w:type="spellStart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</w:t>
      </w:r>
      <w:proofErr w:type="spellEnd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Школьная, д. 62а, МБУК «</w:t>
      </w:r>
      <w:proofErr w:type="spellStart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СДК».</w:t>
      </w:r>
      <w:proofErr w:type="gramEnd"/>
    </w:p>
    <w:p w:rsidR="00220539" w:rsidRPr="00220539" w:rsidRDefault="00220539" w:rsidP="00220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proofErr w:type="gramStart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и проведение публичных слушаний по проекту решения Совета сельского поселения </w:t>
      </w:r>
      <w:proofErr w:type="spellStart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«Об утверждении отчета об исполнении бюджета сельского поселения </w:t>
      </w:r>
      <w:proofErr w:type="spellStart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2014 год» возложить на комиссию по подготовке и проведению публичных слушаний по проектам муниципальных правовых актов местного значения сельского поселения </w:t>
      </w:r>
      <w:proofErr w:type="spellStart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proofErr w:type="gramEnd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220539" w:rsidRPr="00220539" w:rsidRDefault="00220539" w:rsidP="00220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Обнародовать до 10 мая 2015 года информацию о месте </w:t>
      </w:r>
      <w:proofErr w:type="gramStart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проекта решения Совета сельского поселения</w:t>
      </w:r>
      <w:proofErr w:type="gramEnd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Метевбашевскийсельсовет</w:t>
      </w:r>
      <w:proofErr w:type="spellEnd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«Об утверждении отчета об исполнении бюджета сельского поселения </w:t>
      </w:r>
      <w:proofErr w:type="spellStart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2014 год», дату и место проведения публичных слушаний. </w:t>
      </w:r>
    </w:p>
    <w:p w:rsidR="00220539" w:rsidRPr="00220539" w:rsidRDefault="00220539" w:rsidP="00220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Установить,  прием письменных предложений жителей сельского поселения </w:t>
      </w:r>
      <w:proofErr w:type="spellStart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проекту  решения Совета сельского поселения </w:t>
      </w:r>
      <w:proofErr w:type="spellStart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«Об утверждении отчета об исполнении  бюджета сельского поселения </w:t>
      </w:r>
      <w:proofErr w:type="spellStart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Метевбашевскийсельсовет</w:t>
      </w:r>
      <w:proofErr w:type="spellEnd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 2014 год»  с 12 по 18 мая 2015 года по адресу: РБ, </w:t>
      </w:r>
      <w:proofErr w:type="spellStart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</w:t>
      </w:r>
      <w:proofErr w:type="spellEnd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62а с 14 до 17 часов в рабочие дни.</w:t>
      </w:r>
    </w:p>
    <w:p w:rsidR="00220539" w:rsidRPr="00220539" w:rsidRDefault="00220539" w:rsidP="00220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0539" w:rsidRPr="00220539" w:rsidRDefault="00220539" w:rsidP="00220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539" w:rsidRPr="00220539" w:rsidRDefault="00220539" w:rsidP="00220539">
      <w:pPr>
        <w:shd w:val="clear" w:color="auto" w:fill="FFFFFF"/>
        <w:spacing w:after="0" w:line="39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539" w:rsidRPr="00220539" w:rsidRDefault="00220539" w:rsidP="00B94062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</w:t>
      </w:r>
      <w:proofErr w:type="spellStart"/>
      <w:r w:rsidRPr="00220539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М.М.Зайруллин</w:t>
      </w:r>
      <w:proofErr w:type="spellEnd"/>
    </w:p>
    <w:p w:rsidR="00220539" w:rsidRPr="00220539" w:rsidRDefault="00220539" w:rsidP="00B94062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539" w:rsidRPr="00220539" w:rsidRDefault="00220539" w:rsidP="00B94062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539" w:rsidRPr="00220539" w:rsidRDefault="00220539" w:rsidP="00B94062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539" w:rsidRPr="00220539" w:rsidRDefault="00220539" w:rsidP="00220539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539" w:rsidRPr="00220539" w:rsidRDefault="00220539" w:rsidP="00220539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539" w:rsidRPr="00220539" w:rsidRDefault="00220539" w:rsidP="00220539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539" w:rsidRPr="00220539" w:rsidRDefault="00220539" w:rsidP="00220539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539" w:rsidRPr="00220539" w:rsidRDefault="00220539" w:rsidP="00220539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539" w:rsidRPr="00220539" w:rsidRDefault="00220539" w:rsidP="00220539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539" w:rsidRPr="00220539" w:rsidRDefault="00220539" w:rsidP="00220539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539" w:rsidRPr="00220539" w:rsidRDefault="00220539" w:rsidP="00220539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539" w:rsidRPr="00220539" w:rsidRDefault="00220539" w:rsidP="00220539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539" w:rsidRPr="00220539" w:rsidRDefault="00220539" w:rsidP="00220539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539" w:rsidRPr="00220539" w:rsidRDefault="00220539" w:rsidP="00220539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539" w:rsidRPr="00220539" w:rsidRDefault="00220539" w:rsidP="00220539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539" w:rsidRPr="00220539" w:rsidRDefault="00220539" w:rsidP="00220539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ru-RU"/>
        </w:rPr>
      </w:pPr>
      <w:r w:rsidRPr="00220539">
        <w:rPr>
          <w:rFonts w:ascii="Arial" w:eastAsia="Times New Roman" w:hAnsi="Arial" w:cs="Arial"/>
          <w:noProof/>
          <w:sz w:val="18"/>
          <w:szCs w:val="18"/>
          <w:lang w:eastAsia="ru-RU"/>
        </w:rPr>
        <w:t xml:space="preserve">                                   </w:t>
      </w:r>
      <w:r w:rsidRPr="00220539">
        <w:rPr>
          <w:rFonts w:ascii="Arial" w:eastAsia="Times New Roman" w:hAnsi="Arial" w:cs="Arial"/>
          <w:noProof/>
          <w:sz w:val="18"/>
          <w:szCs w:val="18"/>
          <w:lang w:eastAsia="ru-RU"/>
        </w:rPr>
        <w:tab/>
      </w:r>
    </w:p>
    <w:p w:rsidR="00220539" w:rsidRPr="00220539" w:rsidRDefault="00220539" w:rsidP="00220539">
      <w:pPr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ru-RU"/>
        </w:rPr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539"/>
    <w:rsid w:val="00220539"/>
    <w:rsid w:val="0029687A"/>
    <w:rsid w:val="009E064B"/>
    <w:rsid w:val="00B94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2015-07-20T10:41:00Z</dcterms:created>
  <dcterms:modified xsi:type="dcterms:W3CDTF">2015-07-20T10:43:00Z</dcterms:modified>
</cp:coreProperties>
</file>